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054" w:rsidRPr="008B7FDD" w:rsidRDefault="002E7054" w:rsidP="002E7054">
      <w:pPr>
        <w:jc w:val="center"/>
        <w:rPr>
          <w:sz w:val="32"/>
          <w:szCs w:val="32"/>
        </w:rPr>
      </w:pPr>
      <w:r w:rsidRPr="008B7FDD">
        <w:rPr>
          <w:rFonts w:hint="eastAsia"/>
          <w:sz w:val="32"/>
          <w:szCs w:val="32"/>
        </w:rPr>
        <w:t>关于申报</w:t>
      </w:r>
      <w:r w:rsidRPr="008B7FDD">
        <w:rPr>
          <w:rFonts w:hint="eastAsia"/>
          <w:sz w:val="32"/>
          <w:szCs w:val="32"/>
        </w:rPr>
        <w:t>2019</w:t>
      </w:r>
      <w:r w:rsidRPr="008B7FDD">
        <w:rPr>
          <w:rFonts w:hint="eastAsia"/>
          <w:sz w:val="32"/>
          <w:szCs w:val="32"/>
        </w:rPr>
        <w:t>年度国家级中医药继续教育项目的通知</w:t>
      </w:r>
    </w:p>
    <w:p w:rsidR="002E7054" w:rsidRDefault="002E7054" w:rsidP="008B7FDD">
      <w:pPr>
        <w:jc w:val="center"/>
      </w:pPr>
      <w:r>
        <w:rPr>
          <w:rFonts w:hint="eastAsia"/>
        </w:rPr>
        <w:t>国</w:t>
      </w:r>
      <w:proofErr w:type="gramStart"/>
      <w:r>
        <w:rPr>
          <w:rFonts w:hint="eastAsia"/>
        </w:rPr>
        <w:t>中医药继教办</w:t>
      </w:r>
      <w:proofErr w:type="gramEnd"/>
      <w:r>
        <w:rPr>
          <w:rFonts w:hint="eastAsia"/>
        </w:rPr>
        <w:t>发〔</w:t>
      </w:r>
      <w:r>
        <w:rPr>
          <w:rFonts w:hint="eastAsia"/>
        </w:rPr>
        <w:t>2018</w:t>
      </w:r>
      <w:r>
        <w:rPr>
          <w:rFonts w:hint="eastAsia"/>
        </w:rPr>
        <w:t>〕</w:t>
      </w:r>
      <w:r>
        <w:rPr>
          <w:rFonts w:hint="eastAsia"/>
        </w:rPr>
        <w:t>5</w:t>
      </w:r>
      <w:r>
        <w:rPr>
          <w:rFonts w:hint="eastAsia"/>
        </w:rPr>
        <w:t>号</w:t>
      </w:r>
    </w:p>
    <w:p w:rsidR="002E7054" w:rsidRPr="008B7FDD" w:rsidRDefault="002E7054" w:rsidP="002E7054">
      <w:pPr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>各省、自治区、直辖市卫生计生委、中医药管理局，各国家级中医药继续教育项目直报单位：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2019</w:t>
      </w:r>
      <w:r w:rsidRPr="008B7FDD">
        <w:rPr>
          <w:rFonts w:hint="eastAsia"/>
          <w:sz w:val="24"/>
          <w:szCs w:val="24"/>
        </w:rPr>
        <w:t>年度国家级中医药继续教育项目申报工作业已开始，为做好项目的申报工作，现将有关事项通知如下：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一、申报内容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为提高国家级中医药继续教育项目的针对性和实效性，根据培训对象的层次定位，项目内容分为知识技能类、学习提高类、前沿进展类三个类别。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(</w:t>
      </w:r>
      <w:proofErr w:type="gramStart"/>
      <w:r w:rsidRPr="008B7FDD">
        <w:rPr>
          <w:rFonts w:hint="eastAsia"/>
          <w:sz w:val="24"/>
          <w:szCs w:val="24"/>
        </w:rPr>
        <w:t>一</w:t>
      </w:r>
      <w:proofErr w:type="gramEnd"/>
      <w:r w:rsidRPr="008B7FDD">
        <w:rPr>
          <w:rFonts w:hint="eastAsia"/>
          <w:sz w:val="24"/>
          <w:szCs w:val="24"/>
        </w:rPr>
        <w:t>)</w:t>
      </w:r>
      <w:r w:rsidRPr="008B7FDD">
        <w:rPr>
          <w:rFonts w:hint="eastAsia"/>
          <w:sz w:val="24"/>
          <w:szCs w:val="24"/>
        </w:rPr>
        <w:t>知识技能类：以中医药基本理论、基础知识和基本技能为主，主要针对乡村医生、初级及以下、中级中医药专业技术人员。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(</w:t>
      </w:r>
      <w:r w:rsidRPr="008B7FDD">
        <w:rPr>
          <w:rFonts w:hint="eastAsia"/>
          <w:sz w:val="24"/>
          <w:szCs w:val="24"/>
        </w:rPr>
        <w:t>二</w:t>
      </w:r>
      <w:r w:rsidRPr="008B7FDD">
        <w:rPr>
          <w:rFonts w:hint="eastAsia"/>
          <w:sz w:val="24"/>
          <w:szCs w:val="24"/>
        </w:rPr>
        <w:t>)</w:t>
      </w:r>
      <w:r w:rsidRPr="008B7FDD">
        <w:rPr>
          <w:rFonts w:hint="eastAsia"/>
          <w:sz w:val="24"/>
          <w:szCs w:val="24"/>
        </w:rPr>
        <w:t>学习提高类：以提高综合素质和专业能力为主，主要针对中级及以上中医药专业技术人员。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(</w:t>
      </w:r>
      <w:r w:rsidRPr="008B7FDD">
        <w:rPr>
          <w:rFonts w:hint="eastAsia"/>
          <w:sz w:val="24"/>
          <w:szCs w:val="24"/>
        </w:rPr>
        <w:t>三</w:t>
      </w:r>
      <w:r w:rsidRPr="008B7FDD">
        <w:rPr>
          <w:rFonts w:hint="eastAsia"/>
          <w:sz w:val="24"/>
          <w:szCs w:val="24"/>
        </w:rPr>
        <w:t>)</w:t>
      </w:r>
      <w:r w:rsidRPr="008B7FDD">
        <w:rPr>
          <w:rFonts w:hint="eastAsia"/>
          <w:sz w:val="24"/>
          <w:szCs w:val="24"/>
        </w:rPr>
        <w:t>前沿进展类：以本专业前沿知识、理论、方法或技术为主，鼓励跨学科融合，主要针对中、高级中医药专业技术人员。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二、项目分类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为保持国家级中医药继续教育项目的可持续性，培育一批国家级中医药继续教育精品项目，国家级中医药继续教育项目分为年度项目、备案项目。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(</w:t>
      </w:r>
      <w:proofErr w:type="gramStart"/>
      <w:r w:rsidRPr="008B7FDD">
        <w:rPr>
          <w:rFonts w:hint="eastAsia"/>
          <w:sz w:val="24"/>
          <w:szCs w:val="24"/>
        </w:rPr>
        <w:t>一</w:t>
      </w:r>
      <w:proofErr w:type="gramEnd"/>
      <w:r w:rsidRPr="008B7FDD">
        <w:rPr>
          <w:rFonts w:hint="eastAsia"/>
          <w:sz w:val="24"/>
          <w:szCs w:val="24"/>
        </w:rPr>
        <w:t>)</w:t>
      </w:r>
      <w:r w:rsidRPr="008B7FDD">
        <w:rPr>
          <w:rFonts w:hint="eastAsia"/>
          <w:sz w:val="24"/>
          <w:szCs w:val="24"/>
        </w:rPr>
        <w:t>年度项目：新申报项目，通过专家评审被立项后，在</w:t>
      </w:r>
      <w:r w:rsidRPr="008B7FDD">
        <w:rPr>
          <w:rFonts w:hint="eastAsia"/>
          <w:sz w:val="24"/>
          <w:szCs w:val="24"/>
        </w:rPr>
        <w:t>2019</w:t>
      </w:r>
      <w:r w:rsidRPr="008B7FDD">
        <w:rPr>
          <w:rFonts w:hint="eastAsia"/>
          <w:sz w:val="24"/>
          <w:szCs w:val="24"/>
        </w:rPr>
        <w:t>年度内执行。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(</w:t>
      </w:r>
      <w:r w:rsidRPr="008B7FDD">
        <w:rPr>
          <w:rFonts w:hint="eastAsia"/>
          <w:sz w:val="24"/>
          <w:szCs w:val="24"/>
        </w:rPr>
        <w:t>二</w:t>
      </w:r>
      <w:r w:rsidRPr="008B7FDD">
        <w:rPr>
          <w:rFonts w:hint="eastAsia"/>
          <w:sz w:val="24"/>
          <w:szCs w:val="24"/>
        </w:rPr>
        <w:t>)</w:t>
      </w:r>
      <w:r w:rsidRPr="008B7FDD">
        <w:rPr>
          <w:rFonts w:hint="eastAsia"/>
          <w:sz w:val="24"/>
          <w:szCs w:val="24"/>
        </w:rPr>
        <w:t>备案项目：原有项目，符合备案申请条件，无需经过专家评审程序，通过备案申请在</w:t>
      </w:r>
      <w:r w:rsidRPr="008B7FDD">
        <w:rPr>
          <w:rFonts w:hint="eastAsia"/>
          <w:sz w:val="24"/>
          <w:szCs w:val="24"/>
        </w:rPr>
        <w:t>2019</w:t>
      </w:r>
      <w:r w:rsidRPr="008B7FDD">
        <w:rPr>
          <w:rFonts w:hint="eastAsia"/>
          <w:sz w:val="24"/>
          <w:szCs w:val="24"/>
        </w:rPr>
        <w:t>年度内执行</w:t>
      </w:r>
      <w:r w:rsidRPr="008B7FDD">
        <w:rPr>
          <w:rFonts w:hint="eastAsia"/>
          <w:sz w:val="24"/>
          <w:szCs w:val="24"/>
        </w:rPr>
        <w:t>;</w:t>
      </w:r>
      <w:r w:rsidRPr="008B7FDD">
        <w:rPr>
          <w:rFonts w:hint="eastAsia"/>
          <w:sz w:val="24"/>
          <w:szCs w:val="24"/>
        </w:rPr>
        <w:t>执行情况良好者，可继续备案申请下一年度项目。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三、申报条件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(</w:t>
      </w:r>
      <w:proofErr w:type="gramStart"/>
      <w:r w:rsidRPr="008B7FDD">
        <w:rPr>
          <w:rFonts w:hint="eastAsia"/>
          <w:sz w:val="24"/>
          <w:szCs w:val="24"/>
        </w:rPr>
        <w:t>一</w:t>
      </w:r>
      <w:proofErr w:type="gramEnd"/>
      <w:r w:rsidRPr="008B7FDD">
        <w:rPr>
          <w:rFonts w:hint="eastAsia"/>
          <w:sz w:val="24"/>
          <w:szCs w:val="24"/>
        </w:rPr>
        <w:t>)</w:t>
      </w:r>
      <w:r w:rsidRPr="008B7FDD">
        <w:rPr>
          <w:rFonts w:hint="eastAsia"/>
          <w:sz w:val="24"/>
          <w:szCs w:val="24"/>
        </w:rPr>
        <w:t>年度项目申报条件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1.</w:t>
      </w:r>
      <w:r w:rsidRPr="008B7FDD">
        <w:rPr>
          <w:rFonts w:hint="eastAsia"/>
          <w:sz w:val="24"/>
          <w:szCs w:val="24"/>
        </w:rPr>
        <w:t>主办单位、授课教师符合《国家级中医药继续教育项目管理办法》</w:t>
      </w:r>
      <w:r w:rsidRPr="008B7FDD">
        <w:rPr>
          <w:rFonts w:hint="eastAsia"/>
          <w:sz w:val="24"/>
          <w:szCs w:val="24"/>
        </w:rPr>
        <w:t>(</w:t>
      </w:r>
      <w:r w:rsidRPr="008B7FDD">
        <w:rPr>
          <w:rFonts w:hint="eastAsia"/>
          <w:sz w:val="24"/>
          <w:szCs w:val="24"/>
        </w:rPr>
        <w:t>国中医药继教委发〔</w:t>
      </w:r>
      <w:r w:rsidRPr="008B7FDD">
        <w:rPr>
          <w:rFonts w:hint="eastAsia"/>
          <w:sz w:val="24"/>
          <w:szCs w:val="24"/>
        </w:rPr>
        <w:t>2007</w:t>
      </w:r>
      <w:r w:rsidRPr="008B7FDD">
        <w:rPr>
          <w:rFonts w:hint="eastAsia"/>
          <w:sz w:val="24"/>
          <w:szCs w:val="24"/>
        </w:rPr>
        <w:t>〕</w:t>
      </w:r>
      <w:r w:rsidRPr="008B7FDD">
        <w:rPr>
          <w:rFonts w:hint="eastAsia"/>
          <w:sz w:val="24"/>
          <w:szCs w:val="24"/>
        </w:rPr>
        <w:t>2</w:t>
      </w:r>
      <w:r w:rsidRPr="008B7FDD">
        <w:rPr>
          <w:rFonts w:hint="eastAsia"/>
          <w:sz w:val="24"/>
          <w:szCs w:val="24"/>
        </w:rPr>
        <w:t>号</w:t>
      </w:r>
      <w:r w:rsidRPr="008B7FDD">
        <w:rPr>
          <w:rFonts w:hint="eastAsia"/>
          <w:sz w:val="24"/>
          <w:szCs w:val="24"/>
        </w:rPr>
        <w:t>)</w:t>
      </w:r>
      <w:r w:rsidRPr="008B7FDD">
        <w:rPr>
          <w:rFonts w:hint="eastAsia"/>
          <w:sz w:val="24"/>
          <w:szCs w:val="24"/>
        </w:rPr>
        <w:t>规定的基本条件。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2.</w:t>
      </w:r>
      <w:r w:rsidRPr="008B7FDD">
        <w:rPr>
          <w:rFonts w:hint="eastAsia"/>
          <w:sz w:val="24"/>
          <w:szCs w:val="24"/>
        </w:rPr>
        <w:t>申报“前沿进展类”项目，除符合上述基本条件外，主讲人及</w:t>
      </w:r>
      <w:r w:rsidRPr="008B7FDD">
        <w:rPr>
          <w:rFonts w:hint="eastAsia"/>
          <w:sz w:val="24"/>
          <w:szCs w:val="24"/>
        </w:rPr>
        <w:t>50%</w:t>
      </w:r>
      <w:r w:rsidRPr="008B7FDD">
        <w:rPr>
          <w:rFonts w:hint="eastAsia"/>
          <w:sz w:val="24"/>
          <w:szCs w:val="24"/>
        </w:rPr>
        <w:t>以上的授课教师须具备下列条件之一：国医大师、中国科学院院士、中国工程院院士</w:t>
      </w:r>
      <w:r w:rsidRPr="008B7FDD">
        <w:rPr>
          <w:rFonts w:hint="eastAsia"/>
          <w:sz w:val="24"/>
          <w:szCs w:val="24"/>
        </w:rPr>
        <w:t>;</w:t>
      </w:r>
      <w:r w:rsidRPr="008B7FDD">
        <w:rPr>
          <w:rFonts w:hint="eastAsia"/>
          <w:sz w:val="24"/>
          <w:szCs w:val="24"/>
        </w:rPr>
        <w:t>长江学者、西部之光访问学者等中央、国务院各部门开展的高层次人才培养项目</w:t>
      </w:r>
      <w:r w:rsidRPr="008B7FDD">
        <w:rPr>
          <w:rFonts w:hint="eastAsia"/>
          <w:sz w:val="24"/>
          <w:szCs w:val="24"/>
        </w:rPr>
        <w:lastRenderedPageBreak/>
        <w:t>培养对象</w:t>
      </w:r>
      <w:r w:rsidRPr="008B7FDD">
        <w:rPr>
          <w:rFonts w:hint="eastAsia"/>
          <w:sz w:val="24"/>
          <w:szCs w:val="24"/>
        </w:rPr>
        <w:t>;</w:t>
      </w:r>
      <w:r w:rsidRPr="008B7FDD">
        <w:rPr>
          <w:rFonts w:hint="eastAsia"/>
          <w:sz w:val="24"/>
          <w:szCs w:val="24"/>
        </w:rPr>
        <w:t>全国名老中医药专家传承工作室专家</w:t>
      </w:r>
      <w:r w:rsidRPr="008B7FDD">
        <w:rPr>
          <w:rFonts w:hint="eastAsia"/>
          <w:sz w:val="24"/>
          <w:szCs w:val="24"/>
        </w:rPr>
        <w:t>;</w:t>
      </w:r>
      <w:r w:rsidRPr="008B7FDD">
        <w:rPr>
          <w:rFonts w:hint="eastAsia"/>
          <w:sz w:val="24"/>
          <w:szCs w:val="24"/>
        </w:rPr>
        <w:t>全国老中医药专家学术经验继承工作指导老师</w:t>
      </w:r>
      <w:r w:rsidRPr="008B7FDD">
        <w:rPr>
          <w:rFonts w:hint="eastAsia"/>
          <w:sz w:val="24"/>
          <w:szCs w:val="24"/>
        </w:rPr>
        <w:t>;</w:t>
      </w:r>
      <w:r w:rsidRPr="008B7FDD">
        <w:rPr>
          <w:rFonts w:hint="eastAsia"/>
          <w:sz w:val="24"/>
          <w:szCs w:val="24"/>
        </w:rPr>
        <w:t>全国中医学术流派传承工作室代表性传承人</w:t>
      </w:r>
      <w:r w:rsidRPr="008B7FDD">
        <w:rPr>
          <w:rFonts w:hint="eastAsia"/>
          <w:sz w:val="24"/>
          <w:szCs w:val="24"/>
        </w:rPr>
        <w:t>;</w:t>
      </w:r>
      <w:r w:rsidRPr="008B7FDD">
        <w:rPr>
          <w:rFonts w:hint="eastAsia"/>
          <w:sz w:val="24"/>
          <w:szCs w:val="24"/>
        </w:rPr>
        <w:t>国家中医药管理局重点学科</w:t>
      </w:r>
      <w:r w:rsidRPr="008B7FDD">
        <w:rPr>
          <w:rFonts w:hint="eastAsia"/>
          <w:sz w:val="24"/>
          <w:szCs w:val="24"/>
        </w:rPr>
        <w:t>(</w:t>
      </w:r>
      <w:r w:rsidRPr="008B7FDD">
        <w:rPr>
          <w:rFonts w:hint="eastAsia"/>
          <w:sz w:val="24"/>
          <w:szCs w:val="24"/>
        </w:rPr>
        <w:t>专科</w:t>
      </w:r>
      <w:r w:rsidRPr="008B7FDD">
        <w:rPr>
          <w:rFonts w:hint="eastAsia"/>
          <w:sz w:val="24"/>
          <w:szCs w:val="24"/>
        </w:rPr>
        <w:t>)</w:t>
      </w:r>
      <w:r w:rsidRPr="008B7FDD">
        <w:rPr>
          <w:rFonts w:hint="eastAsia"/>
          <w:sz w:val="24"/>
          <w:szCs w:val="24"/>
        </w:rPr>
        <w:t>学科带头人或学术带头人</w:t>
      </w:r>
      <w:r w:rsidRPr="008B7FDD">
        <w:rPr>
          <w:rFonts w:hint="eastAsia"/>
          <w:sz w:val="24"/>
          <w:szCs w:val="24"/>
        </w:rPr>
        <w:t>;</w:t>
      </w:r>
      <w:r w:rsidRPr="008B7FDD">
        <w:rPr>
          <w:rFonts w:hint="eastAsia"/>
          <w:sz w:val="24"/>
          <w:szCs w:val="24"/>
        </w:rPr>
        <w:t>全国优秀中医临床人才。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(</w:t>
      </w:r>
      <w:r w:rsidRPr="008B7FDD">
        <w:rPr>
          <w:rFonts w:hint="eastAsia"/>
          <w:sz w:val="24"/>
          <w:szCs w:val="24"/>
        </w:rPr>
        <w:t>二</w:t>
      </w:r>
      <w:r w:rsidRPr="008B7FDD">
        <w:rPr>
          <w:rFonts w:hint="eastAsia"/>
          <w:sz w:val="24"/>
          <w:szCs w:val="24"/>
        </w:rPr>
        <w:t>)</w:t>
      </w:r>
      <w:r w:rsidRPr="008B7FDD">
        <w:rPr>
          <w:rFonts w:hint="eastAsia"/>
          <w:sz w:val="24"/>
          <w:szCs w:val="24"/>
        </w:rPr>
        <w:t>备案项目申请条件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同时具备下列条件：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1.</w:t>
      </w:r>
      <w:r w:rsidRPr="008B7FDD">
        <w:rPr>
          <w:rFonts w:hint="eastAsia"/>
          <w:sz w:val="24"/>
          <w:szCs w:val="24"/>
        </w:rPr>
        <w:t>内容相同、名称相近、主办单位相同的项目，</w:t>
      </w:r>
      <w:r w:rsidRPr="008B7FDD">
        <w:rPr>
          <w:rFonts w:hint="eastAsia"/>
          <w:sz w:val="24"/>
          <w:szCs w:val="24"/>
        </w:rPr>
        <w:t>3</w:t>
      </w:r>
      <w:r w:rsidRPr="008B7FDD">
        <w:rPr>
          <w:rFonts w:hint="eastAsia"/>
          <w:sz w:val="24"/>
          <w:szCs w:val="24"/>
        </w:rPr>
        <w:t>次被列入</w:t>
      </w:r>
      <w:r w:rsidRPr="008B7FDD">
        <w:rPr>
          <w:rFonts w:hint="eastAsia"/>
          <w:sz w:val="24"/>
          <w:szCs w:val="24"/>
        </w:rPr>
        <w:t>2014-2018</w:t>
      </w:r>
      <w:r w:rsidRPr="008B7FDD">
        <w:rPr>
          <w:rFonts w:hint="eastAsia"/>
          <w:sz w:val="24"/>
          <w:szCs w:val="24"/>
        </w:rPr>
        <w:t>年国家级中医药继续教育项目</w:t>
      </w:r>
      <w:r w:rsidRPr="008B7FDD">
        <w:rPr>
          <w:rFonts w:hint="eastAsia"/>
          <w:sz w:val="24"/>
          <w:szCs w:val="24"/>
        </w:rPr>
        <w:t>;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2.</w:t>
      </w:r>
      <w:r w:rsidRPr="008B7FDD">
        <w:rPr>
          <w:rFonts w:hint="eastAsia"/>
          <w:sz w:val="24"/>
          <w:szCs w:val="24"/>
        </w:rPr>
        <w:t>按规定执行，每年度培训人数在</w:t>
      </w:r>
      <w:r w:rsidRPr="008B7FDD">
        <w:rPr>
          <w:rFonts w:hint="eastAsia"/>
          <w:sz w:val="24"/>
          <w:szCs w:val="24"/>
        </w:rPr>
        <w:t>60</w:t>
      </w:r>
      <w:r w:rsidRPr="008B7FDD">
        <w:rPr>
          <w:rFonts w:hint="eastAsia"/>
          <w:sz w:val="24"/>
          <w:szCs w:val="24"/>
        </w:rPr>
        <w:t>人次以上，学员满意度</w:t>
      </w:r>
      <w:r w:rsidRPr="008B7FDD">
        <w:rPr>
          <w:rFonts w:hint="eastAsia"/>
          <w:sz w:val="24"/>
          <w:szCs w:val="24"/>
        </w:rPr>
        <w:t>90%</w:t>
      </w:r>
      <w:r w:rsidRPr="008B7FDD">
        <w:rPr>
          <w:rFonts w:hint="eastAsia"/>
          <w:sz w:val="24"/>
          <w:szCs w:val="24"/>
        </w:rPr>
        <w:t>以上</w:t>
      </w:r>
      <w:r w:rsidRPr="008B7FDD">
        <w:rPr>
          <w:rFonts w:hint="eastAsia"/>
          <w:sz w:val="24"/>
          <w:szCs w:val="24"/>
        </w:rPr>
        <w:t>;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3.</w:t>
      </w:r>
      <w:r w:rsidRPr="008B7FDD">
        <w:rPr>
          <w:rFonts w:hint="eastAsia"/>
          <w:sz w:val="24"/>
          <w:szCs w:val="24"/>
        </w:rPr>
        <w:t>按规定报送项目执行情况等相关材料。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四、申报方式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2019</w:t>
      </w:r>
      <w:r w:rsidRPr="008B7FDD">
        <w:rPr>
          <w:rFonts w:hint="eastAsia"/>
          <w:sz w:val="24"/>
          <w:szCs w:val="24"/>
        </w:rPr>
        <w:t>年度国家级中医药继续教育项目采取纸质申报的方式进行。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(</w:t>
      </w:r>
      <w:proofErr w:type="gramStart"/>
      <w:r w:rsidRPr="008B7FDD">
        <w:rPr>
          <w:rFonts w:hint="eastAsia"/>
          <w:sz w:val="24"/>
          <w:szCs w:val="24"/>
        </w:rPr>
        <w:t>一</w:t>
      </w:r>
      <w:proofErr w:type="gramEnd"/>
      <w:r w:rsidRPr="008B7FDD">
        <w:rPr>
          <w:rFonts w:hint="eastAsia"/>
          <w:sz w:val="24"/>
          <w:szCs w:val="24"/>
        </w:rPr>
        <w:t>)</w:t>
      </w:r>
      <w:r w:rsidRPr="008B7FDD">
        <w:rPr>
          <w:rFonts w:hint="eastAsia"/>
          <w:sz w:val="24"/>
          <w:szCs w:val="24"/>
        </w:rPr>
        <w:t>各申报单位填写《</w:t>
      </w:r>
      <w:r w:rsidRPr="008B7FDD">
        <w:rPr>
          <w:rFonts w:hint="eastAsia"/>
          <w:sz w:val="24"/>
          <w:szCs w:val="24"/>
        </w:rPr>
        <w:t>2019</w:t>
      </w:r>
      <w:r w:rsidRPr="008B7FDD">
        <w:rPr>
          <w:rFonts w:hint="eastAsia"/>
          <w:sz w:val="24"/>
          <w:szCs w:val="24"/>
        </w:rPr>
        <w:t>年度国家级中医药继续教育项目申报表》</w:t>
      </w:r>
      <w:r w:rsidRPr="008B7FDD">
        <w:rPr>
          <w:rFonts w:hint="eastAsia"/>
          <w:sz w:val="24"/>
          <w:szCs w:val="24"/>
        </w:rPr>
        <w:t>(</w:t>
      </w:r>
      <w:r w:rsidRPr="008B7FDD">
        <w:rPr>
          <w:rFonts w:hint="eastAsia"/>
          <w:sz w:val="24"/>
          <w:szCs w:val="24"/>
        </w:rPr>
        <w:t>附件</w:t>
      </w:r>
      <w:r w:rsidRPr="008B7FDD">
        <w:rPr>
          <w:rFonts w:hint="eastAsia"/>
          <w:sz w:val="24"/>
          <w:szCs w:val="24"/>
        </w:rPr>
        <w:t>1</w:t>
      </w:r>
      <w:r w:rsidRPr="008B7FDD">
        <w:rPr>
          <w:rFonts w:hint="eastAsia"/>
          <w:sz w:val="24"/>
          <w:szCs w:val="24"/>
        </w:rPr>
        <w:t>，以下简称《申报表》</w:t>
      </w:r>
      <w:r w:rsidRPr="008B7FDD">
        <w:rPr>
          <w:rFonts w:hint="eastAsia"/>
          <w:sz w:val="24"/>
          <w:szCs w:val="24"/>
        </w:rPr>
        <w:t>)</w:t>
      </w:r>
      <w:r w:rsidRPr="008B7FDD">
        <w:rPr>
          <w:rFonts w:hint="eastAsia"/>
          <w:sz w:val="24"/>
          <w:szCs w:val="24"/>
        </w:rPr>
        <w:t>，一式</w:t>
      </w:r>
      <w:r w:rsidRPr="008B7FDD">
        <w:rPr>
          <w:rFonts w:hint="eastAsia"/>
          <w:sz w:val="24"/>
          <w:szCs w:val="24"/>
        </w:rPr>
        <w:t>1</w:t>
      </w:r>
      <w:r w:rsidRPr="008B7FDD">
        <w:rPr>
          <w:rFonts w:hint="eastAsia"/>
          <w:sz w:val="24"/>
          <w:szCs w:val="24"/>
        </w:rPr>
        <w:t>份，连同电子版报送各省级中医药主管部门或直报单位</w:t>
      </w:r>
      <w:r w:rsidRPr="008B7FDD">
        <w:rPr>
          <w:rFonts w:hint="eastAsia"/>
          <w:sz w:val="24"/>
          <w:szCs w:val="24"/>
        </w:rPr>
        <w:t>;</w:t>
      </w:r>
    </w:p>
    <w:p w:rsidR="002E7054" w:rsidRPr="008B7FDD" w:rsidRDefault="008B7FDD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 </w:t>
      </w:r>
      <w:r w:rsidR="002E7054" w:rsidRPr="008B7FDD">
        <w:rPr>
          <w:rFonts w:hint="eastAsia"/>
          <w:sz w:val="24"/>
          <w:szCs w:val="24"/>
        </w:rPr>
        <w:t>(</w:t>
      </w:r>
      <w:r w:rsidR="002E7054" w:rsidRPr="008B7FDD">
        <w:rPr>
          <w:rFonts w:hint="eastAsia"/>
          <w:sz w:val="24"/>
          <w:szCs w:val="24"/>
        </w:rPr>
        <w:t>二</w:t>
      </w:r>
      <w:r w:rsidR="002E7054" w:rsidRPr="008B7FDD">
        <w:rPr>
          <w:rFonts w:hint="eastAsia"/>
          <w:sz w:val="24"/>
          <w:szCs w:val="24"/>
        </w:rPr>
        <w:t>)</w:t>
      </w:r>
      <w:r w:rsidR="002E7054" w:rsidRPr="008B7FDD">
        <w:rPr>
          <w:rFonts w:hint="eastAsia"/>
          <w:sz w:val="24"/>
          <w:szCs w:val="24"/>
        </w:rPr>
        <w:t>备案申请单位填写《</w:t>
      </w:r>
      <w:r w:rsidR="002E7054" w:rsidRPr="008B7FDD">
        <w:rPr>
          <w:rFonts w:hint="eastAsia"/>
          <w:sz w:val="24"/>
          <w:szCs w:val="24"/>
        </w:rPr>
        <w:t>2019</w:t>
      </w:r>
      <w:r w:rsidR="002E7054" w:rsidRPr="008B7FDD">
        <w:rPr>
          <w:rFonts w:hint="eastAsia"/>
          <w:sz w:val="24"/>
          <w:szCs w:val="24"/>
        </w:rPr>
        <w:t>年度国家级中医药继续教育项目备案表》</w:t>
      </w:r>
      <w:r w:rsidR="002E7054" w:rsidRPr="008B7FDD">
        <w:rPr>
          <w:rFonts w:hint="eastAsia"/>
          <w:sz w:val="24"/>
          <w:szCs w:val="24"/>
        </w:rPr>
        <w:t>(</w:t>
      </w:r>
      <w:r w:rsidR="002E7054" w:rsidRPr="008B7FDD">
        <w:rPr>
          <w:rFonts w:hint="eastAsia"/>
          <w:sz w:val="24"/>
          <w:szCs w:val="24"/>
        </w:rPr>
        <w:t>附件</w:t>
      </w:r>
      <w:r w:rsidR="002E7054" w:rsidRPr="008B7FDD">
        <w:rPr>
          <w:rFonts w:hint="eastAsia"/>
          <w:sz w:val="24"/>
          <w:szCs w:val="24"/>
        </w:rPr>
        <w:t>2</w:t>
      </w:r>
      <w:r w:rsidR="002E7054" w:rsidRPr="008B7FDD">
        <w:rPr>
          <w:rFonts w:hint="eastAsia"/>
          <w:sz w:val="24"/>
          <w:szCs w:val="24"/>
        </w:rPr>
        <w:t>，以下简称《备案表》</w:t>
      </w:r>
      <w:r w:rsidR="002E7054" w:rsidRPr="008B7FDD">
        <w:rPr>
          <w:rFonts w:hint="eastAsia"/>
          <w:sz w:val="24"/>
          <w:szCs w:val="24"/>
        </w:rPr>
        <w:t>)</w:t>
      </w:r>
      <w:r w:rsidR="002E7054" w:rsidRPr="008B7FDD">
        <w:rPr>
          <w:rFonts w:hint="eastAsia"/>
          <w:sz w:val="24"/>
          <w:szCs w:val="24"/>
        </w:rPr>
        <w:t>，一式</w:t>
      </w:r>
      <w:r w:rsidR="002E7054" w:rsidRPr="008B7FDD">
        <w:rPr>
          <w:rFonts w:hint="eastAsia"/>
          <w:sz w:val="24"/>
          <w:szCs w:val="24"/>
        </w:rPr>
        <w:t>1</w:t>
      </w:r>
      <w:r w:rsidR="002E7054" w:rsidRPr="008B7FDD">
        <w:rPr>
          <w:rFonts w:hint="eastAsia"/>
          <w:sz w:val="24"/>
          <w:szCs w:val="24"/>
        </w:rPr>
        <w:t>份，连同电子版报送各省级中医药主管部门或直报单位</w:t>
      </w:r>
      <w:r w:rsidR="002E7054" w:rsidRPr="008B7FDD">
        <w:rPr>
          <w:rFonts w:hint="eastAsia"/>
          <w:sz w:val="24"/>
          <w:szCs w:val="24"/>
        </w:rPr>
        <w:t>;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(</w:t>
      </w:r>
      <w:r w:rsidRPr="008B7FDD">
        <w:rPr>
          <w:rFonts w:hint="eastAsia"/>
          <w:sz w:val="24"/>
          <w:szCs w:val="24"/>
        </w:rPr>
        <w:t>三</w:t>
      </w:r>
      <w:r w:rsidRPr="008B7FDD">
        <w:rPr>
          <w:rFonts w:hint="eastAsia"/>
          <w:sz w:val="24"/>
          <w:szCs w:val="24"/>
        </w:rPr>
        <w:t>)</w:t>
      </w:r>
      <w:r w:rsidRPr="008B7FDD">
        <w:rPr>
          <w:rFonts w:hint="eastAsia"/>
          <w:sz w:val="24"/>
          <w:szCs w:val="24"/>
        </w:rPr>
        <w:t>省级中医药主管部门或直报单位对申报项目、备案项目进行形式审查、盖章，分别填写《</w:t>
      </w:r>
      <w:r w:rsidRPr="008B7FDD">
        <w:rPr>
          <w:rFonts w:hint="eastAsia"/>
          <w:sz w:val="24"/>
          <w:szCs w:val="24"/>
        </w:rPr>
        <w:t>2019</w:t>
      </w:r>
      <w:r w:rsidRPr="008B7FDD">
        <w:rPr>
          <w:rFonts w:hint="eastAsia"/>
          <w:sz w:val="24"/>
          <w:szCs w:val="24"/>
        </w:rPr>
        <w:t>年度国家级中医药继续教育项目申报汇总表》、《</w:t>
      </w:r>
      <w:r w:rsidRPr="008B7FDD">
        <w:rPr>
          <w:rFonts w:hint="eastAsia"/>
          <w:sz w:val="24"/>
          <w:szCs w:val="24"/>
        </w:rPr>
        <w:t>2019</w:t>
      </w:r>
      <w:r w:rsidRPr="008B7FDD">
        <w:rPr>
          <w:rFonts w:hint="eastAsia"/>
          <w:sz w:val="24"/>
          <w:szCs w:val="24"/>
        </w:rPr>
        <w:t>年度国家级中医药继续教育项目备案申请汇总表》</w:t>
      </w:r>
      <w:r w:rsidRPr="008B7FDD">
        <w:rPr>
          <w:rFonts w:hint="eastAsia"/>
          <w:sz w:val="24"/>
          <w:szCs w:val="24"/>
        </w:rPr>
        <w:t>(</w:t>
      </w:r>
      <w:r w:rsidRPr="008B7FDD">
        <w:rPr>
          <w:rFonts w:hint="eastAsia"/>
          <w:sz w:val="24"/>
          <w:szCs w:val="24"/>
        </w:rPr>
        <w:t>附件</w:t>
      </w:r>
      <w:r w:rsidRPr="008B7FDD">
        <w:rPr>
          <w:rFonts w:hint="eastAsia"/>
          <w:sz w:val="24"/>
          <w:szCs w:val="24"/>
        </w:rPr>
        <w:t>3</w:t>
      </w:r>
      <w:r w:rsidRPr="008B7FDD">
        <w:rPr>
          <w:rFonts w:hint="eastAsia"/>
          <w:sz w:val="24"/>
          <w:szCs w:val="24"/>
        </w:rPr>
        <w:t>、</w:t>
      </w:r>
      <w:r w:rsidRPr="008B7FDD">
        <w:rPr>
          <w:rFonts w:hint="eastAsia"/>
          <w:sz w:val="24"/>
          <w:szCs w:val="24"/>
        </w:rPr>
        <w:t>4</w:t>
      </w:r>
      <w:r w:rsidRPr="008B7FDD">
        <w:rPr>
          <w:rFonts w:hint="eastAsia"/>
          <w:sz w:val="24"/>
          <w:szCs w:val="24"/>
        </w:rPr>
        <w:t>，以下简称《汇总表》</w:t>
      </w:r>
      <w:r w:rsidRPr="008B7FDD">
        <w:rPr>
          <w:rFonts w:hint="eastAsia"/>
          <w:sz w:val="24"/>
          <w:szCs w:val="24"/>
        </w:rPr>
        <w:t>)</w:t>
      </w:r>
      <w:r w:rsidRPr="008B7FDD">
        <w:rPr>
          <w:rFonts w:hint="eastAsia"/>
          <w:sz w:val="24"/>
          <w:szCs w:val="24"/>
        </w:rPr>
        <w:t>，并将通过形式审查的《申报表》、《备案表》及《汇总表》等相关材料报送国家中医药管理局中医药继续教育委员会办公室。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五、其他要求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(</w:t>
      </w:r>
      <w:proofErr w:type="gramStart"/>
      <w:r w:rsidRPr="008B7FDD">
        <w:rPr>
          <w:rFonts w:hint="eastAsia"/>
          <w:sz w:val="24"/>
          <w:szCs w:val="24"/>
        </w:rPr>
        <w:t>一</w:t>
      </w:r>
      <w:proofErr w:type="gramEnd"/>
      <w:r w:rsidRPr="008B7FDD">
        <w:rPr>
          <w:rFonts w:hint="eastAsia"/>
          <w:sz w:val="24"/>
          <w:szCs w:val="24"/>
        </w:rPr>
        <w:t>)</w:t>
      </w:r>
      <w:r w:rsidRPr="008B7FDD">
        <w:rPr>
          <w:rFonts w:hint="eastAsia"/>
          <w:sz w:val="24"/>
          <w:szCs w:val="24"/>
        </w:rPr>
        <w:t>各申报单位要根据本单位的中医药优势特色、师资水平、培训能力和培训对象层次，在知识技能类、学习提高类、前沿进展类三类别中确定申报项目类别，确保项目的针对性和实效性。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(</w:t>
      </w:r>
      <w:r w:rsidRPr="008B7FDD">
        <w:rPr>
          <w:rFonts w:hint="eastAsia"/>
          <w:sz w:val="24"/>
          <w:szCs w:val="24"/>
        </w:rPr>
        <w:t>二</w:t>
      </w:r>
      <w:r w:rsidRPr="008B7FDD">
        <w:rPr>
          <w:rFonts w:hint="eastAsia"/>
          <w:sz w:val="24"/>
          <w:szCs w:val="24"/>
        </w:rPr>
        <w:t>)</w:t>
      </w:r>
      <w:r w:rsidRPr="008B7FDD">
        <w:rPr>
          <w:rFonts w:hint="eastAsia"/>
          <w:sz w:val="24"/>
          <w:szCs w:val="24"/>
        </w:rPr>
        <w:t>各直报单位申报的国家级中医药继续教育项目，主要培训内容应与本单</w:t>
      </w:r>
      <w:r w:rsidRPr="008B7FDD">
        <w:rPr>
          <w:rFonts w:hint="eastAsia"/>
          <w:sz w:val="24"/>
          <w:szCs w:val="24"/>
        </w:rPr>
        <w:lastRenderedPageBreak/>
        <w:t>位的主要职能密切相关，充分体现本单位的特色优势和师资水平。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(</w:t>
      </w:r>
      <w:r w:rsidRPr="008B7FDD">
        <w:rPr>
          <w:rFonts w:hint="eastAsia"/>
          <w:sz w:val="24"/>
          <w:szCs w:val="24"/>
        </w:rPr>
        <w:t>三</w:t>
      </w:r>
      <w:r w:rsidRPr="008B7FDD">
        <w:rPr>
          <w:rFonts w:hint="eastAsia"/>
          <w:sz w:val="24"/>
          <w:szCs w:val="24"/>
        </w:rPr>
        <w:t>)</w:t>
      </w:r>
      <w:r w:rsidRPr="008B7FDD">
        <w:rPr>
          <w:rFonts w:hint="eastAsia"/>
          <w:sz w:val="24"/>
          <w:szCs w:val="24"/>
        </w:rPr>
        <w:t>申报项目应以保证培训质量为前提，规模不宜过大，不得以营利为目的。学术会议、论坛、学术讲座等学术活动不得申请国家级中医药继续教育项目。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(</w:t>
      </w:r>
      <w:r w:rsidRPr="008B7FDD">
        <w:rPr>
          <w:rFonts w:hint="eastAsia"/>
          <w:sz w:val="24"/>
          <w:szCs w:val="24"/>
        </w:rPr>
        <w:t>四</w:t>
      </w:r>
      <w:r w:rsidRPr="008B7FDD">
        <w:rPr>
          <w:rFonts w:hint="eastAsia"/>
          <w:sz w:val="24"/>
          <w:szCs w:val="24"/>
        </w:rPr>
        <w:t>)</w:t>
      </w:r>
      <w:r w:rsidRPr="008B7FDD">
        <w:rPr>
          <w:rFonts w:hint="eastAsia"/>
          <w:sz w:val="24"/>
          <w:szCs w:val="24"/>
        </w:rPr>
        <w:t>申报截止时间为</w:t>
      </w:r>
      <w:r w:rsidRPr="008B7FDD">
        <w:rPr>
          <w:rFonts w:hint="eastAsia"/>
          <w:sz w:val="24"/>
          <w:szCs w:val="24"/>
        </w:rPr>
        <w:t>11</w:t>
      </w:r>
      <w:r w:rsidRPr="008B7FDD">
        <w:rPr>
          <w:rFonts w:hint="eastAsia"/>
          <w:sz w:val="24"/>
          <w:szCs w:val="24"/>
        </w:rPr>
        <w:t>月</w:t>
      </w:r>
      <w:r w:rsidRPr="008B7FDD">
        <w:rPr>
          <w:rFonts w:hint="eastAsia"/>
          <w:sz w:val="24"/>
          <w:szCs w:val="24"/>
        </w:rPr>
        <w:t>30</w:t>
      </w:r>
      <w:r w:rsidRPr="008B7FDD">
        <w:rPr>
          <w:rFonts w:hint="eastAsia"/>
          <w:sz w:val="24"/>
          <w:szCs w:val="24"/>
        </w:rPr>
        <w:t>日。《申报表》、《备案表》及《汇总表》纸质版由各省级中医药主管部门或直报单位形式审查、汇总后，于</w:t>
      </w:r>
      <w:r w:rsidRPr="008B7FDD">
        <w:rPr>
          <w:rFonts w:hint="eastAsia"/>
          <w:sz w:val="24"/>
          <w:szCs w:val="24"/>
        </w:rPr>
        <w:t>12</w:t>
      </w:r>
      <w:r w:rsidRPr="008B7FDD">
        <w:rPr>
          <w:rFonts w:hint="eastAsia"/>
          <w:sz w:val="24"/>
          <w:szCs w:val="24"/>
        </w:rPr>
        <w:t>月</w:t>
      </w:r>
      <w:r w:rsidRPr="008B7FDD">
        <w:rPr>
          <w:rFonts w:hint="eastAsia"/>
          <w:sz w:val="24"/>
          <w:szCs w:val="24"/>
        </w:rPr>
        <w:t>15</w:t>
      </w:r>
      <w:r w:rsidRPr="008B7FDD">
        <w:rPr>
          <w:rFonts w:hint="eastAsia"/>
          <w:sz w:val="24"/>
          <w:szCs w:val="24"/>
        </w:rPr>
        <w:t>日前寄送至国家中医药管理局中医药继续教育委员会办公室，电子版同时发至</w:t>
      </w:r>
      <w:r w:rsidRPr="008B7FDD">
        <w:rPr>
          <w:rFonts w:hint="eastAsia"/>
          <w:sz w:val="24"/>
          <w:szCs w:val="24"/>
        </w:rPr>
        <w:t>xhscjjb@163.com</w:t>
      </w:r>
      <w:r w:rsidRPr="008B7FDD">
        <w:rPr>
          <w:rFonts w:hint="eastAsia"/>
          <w:sz w:val="24"/>
          <w:szCs w:val="24"/>
        </w:rPr>
        <w:t>。逾期不予受理。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(</w:t>
      </w:r>
      <w:r w:rsidRPr="008B7FDD">
        <w:rPr>
          <w:rFonts w:hint="eastAsia"/>
          <w:sz w:val="24"/>
          <w:szCs w:val="24"/>
        </w:rPr>
        <w:t>五</w:t>
      </w:r>
      <w:r w:rsidRPr="008B7FDD">
        <w:rPr>
          <w:rFonts w:hint="eastAsia"/>
          <w:sz w:val="24"/>
          <w:szCs w:val="24"/>
        </w:rPr>
        <w:t>)</w:t>
      </w:r>
      <w:r w:rsidRPr="008B7FDD">
        <w:rPr>
          <w:rFonts w:hint="eastAsia"/>
          <w:sz w:val="24"/>
          <w:szCs w:val="24"/>
        </w:rPr>
        <w:t>其他未尽事宜，请与国家中医药管理局中医药继续教育委员会办公室联系。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联</w:t>
      </w:r>
      <w:r w:rsidRPr="008B7FDD">
        <w:rPr>
          <w:rFonts w:hint="eastAsia"/>
          <w:sz w:val="24"/>
          <w:szCs w:val="24"/>
        </w:rPr>
        <w:t xml:space="preserve"> </w:t>
      </w:r>
      <w:r w:rsidRPr="008B7FDD">
        <w:rPr>
          <w:rFonts w:hint="eastAsia"/>
          <w:sz w:val="24"/>
          <w:szCs w:val="24"/>
        </w:rPr>
        <w:t>系</w:t>
      </w:r>
      <w:r w:rsidRPr="008B7FDD">
        <w:rPr>
          <w:rFonts w:hint="eastAsia"/>
          <w:sz w:val="24"/>
          <w:szCs w:val="24"/>
        </w:rPr>
        <w:t xml:space="preserve"> </w:t>
      </w:r>
      <w:r w:rsidRPr="008B7FDD">
        <w:rPr>
          <w:rFonts w:hint="eastAsia"/>
          <w:sz w:val="24"/>
          <w:szCs w:val="24"/>
        </w:rPr>
        <w:t>人：郭希勇</w:t>
      </w:r>
      <w:r w:rsidRPr="008B7FDD">
        <w:rPr>
          <w:rFonts w:hint="eastAsia"/>
          <w:sz w:val="24"/>
          <w:szCs w:val="24"/>
        </w:rPr>
        <w:t xml:space="preserve"> </w:t>
      </w:r>
      <w:r w:rsidRPr="008B7FDD">
        <w:rPr>
          <w:rFonts w:hint="eastAsia"/>
          <w:sz w:val="24"/>
          <w:szCs w:val="24"/>
        </w:rPr>
        <w:t>周</w:t>
      </w:r>
      <w:proofErr w:type="gramStart"/>
      <w:r w:rsidRPr="008B7FDD">
        <w:rPr>
          <w:rFonts w:hint="eastAsia"/>
          <w:sz w:val="24"/>
          <w:szCs w:val="24"/>
        </w:rPr>
        <w:t>艳杰</w:t>
      </w:r>
      <w:r w:rsidRPr="008B7FDD">
        <w:rPr>
          <w:rFonts w:hint="eastAsia"/>
          <w:sz w:val="24"/>
          <w:szCs w:val="24"/>
        </w:rPr>
        <w:t xml:space="preserve"> </w:t>
      </w:r>
      <w:r w:rsidRPr="008B7FDD">
        <w:rPr>
          <w:rFonts w:hint="eastAsia"/>
          <w:sz w:val="24"/>
          <w:szCs w:val="24"/>
        </w:rPr>
        <w:t>曾兴</w:t>
      </w:r>
      <w:proofErr w:type="gramEnd"/>
      <w:r w:rsidRPr="008B7FDD">
        <w:rPr>
          <w:rFonts w:hint="eastAsia"/>
          <w:sz w:val="24"/>
          <w:szCs w:val="24"/>
        </w:rPr>
        <w:t>水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联系电话：</w:t>
      </w:r>
      <w:r w:rsidRPr="008B7FDD">
        <w:rPr>
          <w:rFonts w:hint="eastAsia"/>
          <w:sz w:val="24"/>
          <w:szCs w:val="24"/>
        </w:rPr>
        <w:t>010-84130490 010-59957647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传真电话：</w:t>
      </w:r>
      <w:r w:rsidRPr="008B7FDD">
        <w:rPr>
          <w:rFonts w:hint="eastAsia"/>
          <w:sz w:val="24"/>
          <w:szCs w:val="24"/>
        </w:rPr>
        <w:t>010-84130490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电子邮箱：</w:t>
      </w:r>
      <w:r w:rsidRPr="008B7FDD">
        <w:rPr>
          <w:rFonts w:hint="eastAsia"/>
          <w:sz w:val="24"/>
          <w:szCs w:val="24"/>
        </w:rPr>
        <w:t>xhscjjb@163.com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地</w:t>
      </w:r>
      <w:r w:rsidRPr="008B7FDD">
        <w:rPr>
          <w:rFonts w:hint="eastAsia"/>
          <w:sz w:val="24"/>
          <w:szCs w:val="24"/>
        </w:rPr>
        <w:t xml:space="preserve"> </w:t>
      </w:r>
      <w:r w:rsidRPr="008B7FDD">
        <w:rPr>
          <w:rFonts w:hint="eastAsia"/>
          <w:sz w:val="24"/>
          <w:szCs w:val="24"/>
        </w:rPr>
        <w:t>址：北京市朝阳区樱花园东街甲</w:t>
      </w:r>
      <w:r w:rsidRPr="008B7FDD">
        <w:rPr>
          <w:rFonts w:hint="eastAsia"/>
          <w:sz w:val="24"/>
          <w:szCs w:val="24"/>
        </w:rPr>
        <w:t>4</w:t>
      </w:r>
      <w:r w:rsidRPr="008B7FDD">
        <w:rPr>
          <w:rFonts w:hint="eastAsia"/>
          <w:sz w:val="24"/>
          <w:szCs w:val="24"/>
        </w:rPr>
        <w:t>号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邮政编码：</w:t>
      </w:r>
      <w:r w:rsidRPr="008B7FDD">
        <w:rPr>
          <w:rFonts w:hint="eastAsia"/>
          <w:sz w:val="24"/>
          <w:szCs w:val="24"/>
        </w:rPr>
        <w:t>100029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附件：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bookmarkStart w:id="0" w:name="_GoBack"/>
      <w:bookmarkEnd w:id="0"/>
      <w:r w:rsidRPr="008B7FDD">
        <w:rPr>
          <w:rFonts w:hint="eastAsia"/>
          <w:sz w:val="24"/>
          <w:szCs w:val="24"/>
        </w:rPr>
        <w:t>2019</w:t>
      </w:r>
      <w:r w:rsidRPr="008B7FDD">
        <w:rPr>
          <w:rFonts w:hint="eastAsia"/>
          <w:sz w:val="24"/>
          <w:szCs w:val="24"/>
        </w:rPr>
        <w:t>年度国家级中医药继续教育项目申报表</w:t>
      </w:r>
      <w:r w:rsidRPr="008B7FDD">
        <w:rPr>
          <w:rFonts w:hint="eastAsia"/>
          <w:sz w:val="24"/>
          <w:szCs w:val="24"/>
        </w:rPr>
        <w:t>.</w:t>
      </w:r>
      <w:proofErr w:type="spellStart"/>
      <w:r w:rsidRPr="008B7FDD">
        <w:rPr>
          <w:rFonts w:hint="eastAsia"/>
          <w:sz w:val="24"/>
          <w:szCs w:val="24"/>
        </w:rPr>
        <w:t>docx</w:t>
      </w:r>
      <w:proofErr w:type="spellEnd"/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sz w:val="24"/>
          <w:szCs w:val="24"/>
        </w:rPr>
        <w:t>512939a890e282cb9fedbfe25e5643c2.docx (43.58 KB)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>2019</w:t>
      </w:r>
      <w:r w:rsidRPr="008B7FDD">
        <w:rPr>
          <w:rFonts w:hint="eastAsia"/>
          <w:sz w:val="24"/>
          <w:szCs w:val="24"/>
        </w:rPr>
        <w:t>年度国家级中医药继续教育项目备案申请表</w:t>
      </w:r>
      <w:r w:rsidRPr="008B7FDD">
        <w:rPr>
          <w:rFonts w:hint="eastAsia"/>
          <w:sz w:val="24"/>
          <w:szCs w:val="24"/>
        </w:rPr>
        <w:t>.</w:t>
      </w:r>
      <w:proofErr w:type="spellStart"/>
      <w:proofErr w:type="gramStart"/>
      <w:r w:rsidRPr="008B7FDD">
        <w:rPr>
          <w:rFonts w:hint="eastAsia"/>
          <w:sz w:val="24"/>
          <w:szCs w:val="24"/>
        </w:rPr>
        <w:t>docx</w:t>
      </w:r>
      <w:proofErr w:type="spellEnd"/>
      <w:proofErr w:type="gramEnd"/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sz w:val="24"/>
          <w:szCs w:val="24"/>
        </w:rPr>
        <w:t>13c42788d36056c8c1784e89ba8d780b.docx (35.24 KB)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>2019</w:t>
      </w:r>
      <w:r w:rsidRPr="008B7FDD">
        <w:rPr>
          <w:rFonts w:hint="eastAsia"/>
          <w:sz w:val="24"/>
          <w:szCs w:val="24"/>
        </w:rPr>
        <w:t>年度国家级中医药继续教育项目申报汇总表</w:t>
      </w:r>
      <w:r w:rsidRPr="008B7FDD">
        <w:rPr>
          <w:rFonts w:hint="eastAsia"/>
          <w:sz w:val="24"/>
          <w:szCs w:val="24"/>
        </w:rPr>
        <w:t>.</w:t>
      </w:r>
      <w:proofErr w:type="spellStart"/>
      <w:proofErr w:type="gramStart"/>
      <w:r w:rsidRPr="008B7FDD">
        <w:rPr>
          <w:rFonts w:hint="eastAsia"/>
          <w:sz w:val="24"/>
          <w:szCs w:val="24"/>
        </w:rPr>
        <w:t>docx</w:t>
      </w:r>
      <w:proofErr w:type="spellEnd"/>
      <w:proofErr w:type="gramEnd"/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sz w:val="24"/>
          <w:szCs w:val="24"/>
        </w:rPr>
        <w:t>61c370eaab69d4cd7f4abd12fc0a3038.docx (25.04 KB)</w:t>
      </w:r>
    </w:p>
    <w:p w:rsidR="002E7054" w:rsidRPr="008B7FDD" w:rsidRDefault="002E7054" w:rsidP="008B7FDD">
      <w:pPr>
        <w:spacing w:line="500" w:lineRule="exact"/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>2019</w:t>
      </w:r>
      <w:r w:rsidRPr="008B7FDD">
        <w:rPr>
          <w:rFonts w:hint="eastAsia"/>
          <w:sz w:val="24"/>
          <w:szCs w:val="24"/>
        </w:rPr>
        <w:t>年度国家级中医药继续教育项目备案申请汇总表</w:t>
      </w:r>
      <w:r w:rsidRPr="008B7FDD">
        <w:rPr>
          <w:rFonts w:hint="eastAsia"/>
          <w:sz w:val="24"/>
          <w:szCs w:val="24"/>
        </w:rPr>
        <w:t>.</w:t>
      </w:r>
      <w:proofErr w:type="spellStart"/>
      <w:proofErr w:type="gramStart"/>
      <w:r w:rsidRPr="008B7FDD">
        <w:rPr>
          <w:rFonts w:hint="eastAsia"/>
          <w:sz w:val="24"/>
          <w:szCs w:val="24"/>
        </w:rPr>
        <w:t>docx</w:t>
      </w:r>
      <w:proofErr w:type="spellEnd"/>
      <w:proofErr w:type="gramEnd"/>
    </w:p>
    <w:p w:rsidR="002E7054" w:rsidRPr="008B7FDD" w:rsidRDefault="002E7054" w:rsidP="002E7054">
      <w:pPr>
        <w:rPr>
          <w:sz w:val="24"/>
          <w:szCs w:val="24"/>
        </w:rPr>
      </w:pPr>
      <w:r w:rsidRPr="008B7FDD">
        <w:rPr>
          <w:sz w:val="24"/>
          <w:szCs w:val="24"/>
        </w:rPr>
        <w:t>af5e9bd6996dc4a9d0dd8a72932efdf7.docx (25.27 KB)</w:t>
      </w:r>
    </w:p>
    <w:p w:rsidR="002E7054" w:rsidRPr="008B7FDD" w:rsidRDefault="002E7054" w:rsidP="002E7054">
      <w:pPr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国家中医药管理局中医药继续教育委员会办公室</w:t>
      </w:r>
    </w:p>
    <w:p w:rsidR="002E7054" w:rsidRPr="008B7FDD" w:rsidRDefault="002E7054" w:rsidP="002E7054">
      <w:pPr>
        <w:rPr>
          <w:sz w:val="24"/>
          <w:szCs w:val="24"/>
        </w:rPr>
      </w:pPr>
    </w:p>
    <w:p w:rsidR="00833468" w:rsidRPr="008B7FDD" w:rsidRDefault="002E7054" w:rsidP="002E7054">
      <w:pPr>
        <w:rPr>
          <w:sz w:val="24"/>
          <w:szCs w:val="24"/>
        </w:rPr>
      </w:pPr>
      <w:r w:rsidRPr="008B7FDD">
        <w:rPr>
          <w:rFonts w:hint="eastAsia"/>
          <w:sz w:val="24"/>
          <w:szCs w:val="24"/>
        </w:rPr>
        <w:t xml:space="preserve">　　</w:t>
      </w:r>
      <w:r w:rsidRPr="008B7FDD">
        <w:rPr>
          <w:rFonts w:hint="eastAsia"/>
          <w:sz w:val="24"/>
          <w:szCs w:val="24"/>
        </w:rPr>
        <w:t>2018</w:t>
      </w:r>
      <w:r w:rsidRPr="008B7FDD">
        <w:rPr>
          <w:rFonts w:hint="eastAsia"/>
          <w:sz w:val="24"/>
          <w:szCs w:val="24"/>
        </w:rPr>
        <w:t>年</w:t>
      </w:r>
      <w:r w:rsidRPr="008B7FDD">
        <w:rPr>
          <w:rFonts w:hint="eastAsia"/>
          <w:sz w:val="24"/>
          <w:szCs w:val="24"/>
        </w:rPr>
        <w:t>11</w:t>
      </w:r>
      <w:r w:rsidRPr="008B7FDD">
        <w:rPr>
          <w:rFonts w:hint="eastAsia"/>
          <w:sz w:val="24"/>
          <w:szCs w:val="24"/>
        </w:rPr>
        <w:t>月</w:t>
      </w:r>
      <w:r w:rsidRPr="008B7FDD">
        <w:rPr>
          <w:rFonts w:hint="eastAsia"/>
          <w:sz w:val="24"/>
          <w:szCs w:val="24"/>
        </w:rPr>
        <w:t>5</w:t>
      </w:r>
      <w:r w:rsidRPr="008B7FDD">
        <w:rPr>
          <w:rFonts w:hint="eastAsia"/>
          <w:sz w:val="24"/>
          <w:szCs w:val="24"/>
        </w:rPr>
        <w:t>日</w:t>
      </w:r>
    </w:p>
    <w:sectPr w:rsidR="00833468" w:rsidRPr="008B7F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054"/>
    <w:rsid w:val="00000891"/>
    <w:rsid w:val="000034E9"/>
    <w:rsid w:val="00005CC0"/>
    <w:rsid w:val="00010DC3"/>
    <w:rsid w:val="00017AD9"/>
    <w:rsid w:val="000233E3"/>
    <w:rsid w:val="00024EF1"/>
    <w:rsid w:val="0003423E"/>
    <w:rsid w:val="00036A44"/>
    <w:rsid w:val="000378E8"/>
    <w:rsid w:val="00043322"/>
    <w:rsid w:val="00043F5D"/>
    <w:rsid w:val="0005026B"/>
    <w:rsid w:val="00052D59"/>
    <w:rsid w:val="0005549A"/>
    <w:rsid w:val="00064472"/>
    <w:rsid w:val="00064A15"/>
    <w:rsid w:val="00065D99"/>
    <w:rsid w:val="00071061"/>
    <w:rsid w:val="00071C49"/>
    <w:rsid w:val="00094C10"/>
    <w:rsid w:val="00096AB2"/>
    <w:rsid w:val="000A2B96"/>
    <w:rsid w:val="000A39CF"/>
    <w:rsid w:val="000A3FB1"/>
    <w:rsid w:val="000A6734"/>
    <w:rsid w:val="000B417A"/>
    <w:rsid w:val="000C0992"/>
    <w:rsid w:val="000C6EE0"/>
    <w:rsid w:val="000D5635"/>
    <w:rsid w:val="000E4EC4"/>
    <w:rsid w:val="000E73F0"/>
    <w:rsid w:val="000F5B91"/>
    <w:rsid w:val="000F7990"/>
    <w:rsid w:val="00102F67"/>
    <w:rsid w:val="0010608F"/>
    <w:rsid w:val="00113B15"/>
    <w:rsid w:val="00116C8B"/>
    <w:rsid w:val="001318C3"/>
    <w:rsid w:val="001418E6"/>
    <w:rsid w:val="0014491E"/>
    <w:rsid w:val="001545C0"/>
    <w:rsid w:val="0015538A"/>
    <w:rsid w:val="0016474D"/>
    <w:rsid w:val="00164959"/>
    <w:rsid w:val="00164BA3"/>
    <w:rsid w:val="00165B29"/>
    <w:rsid w:val="0016612F"/>
    <w:rsid w:val="001665E4"/>
    <w:rsid w:val="00167762"/>
    <w:rsid w:val="0017517C"/>
    <w:rsid w:val="00177D86"/>
    <w:rsid w:val="001848ED"/>
    <w:rsid w:val="00193C5D"/>
    <w:rsid w:val="00196490"/>
    <w:rsid w:val="001B477D"/>
    <w:rsid w:val="001C5AEA"/>
    <w:rsid w:val="001D5B03"/>
    <w:rsid w:val="001D6640"/>
    <w:rsid w:val="001E0383"/>
    <w:rsid w:val="0020217F"/>
    <w:rsid w:val="00202913"/>
    <w:rsid w:val="002036A6"/>
    <w:rsid w:val="002068F3"/>
    <w:rsid w:val="00221DD2"/>
    <w:rsid w:val="00221F5C"/>
    <w:rsid w:val="00224E65"/>
    <w:rsid w:val="0022513A"/>
    <w:rsid w:val="002272C0"/>
    <w:rsid w:val="0023352C"/>
    <w:rsid w:val="002479B4"/>
    <w:rsid w:val="0026077F"/>
    <w:rsid w:val="0026351F"/>
    <w:rsid w:val="00267A0D"/>
    <w:rsid w:val="002723D9"/>
    <w:rsid w:val="002740A5"/>
    <w:rsid w:val="002757DD"/>
    <w:rsid w:val="0028265E"/>
    <w:rsid w:val="0028358A"/>
    <w:rsid w:val="00286433"/>
    <w:rsid w:val="002879D6"/>
    <w:rsid w:val="00290DF3"/>
    <w:rsid w:val="00292CC0"/>
    <w:rsid w:val="00292FEE"/>
    <w:rsid w:val="00293227"/>
    <w:rsid w:val="00296AFA"/>
    <w:rsid w:val="002C6D21"/>
    <w:rsid w:val="002C779B"/>
    <w:rsid w:val="002D0A8D"/>
    <w:rsid w:val="002D5EB7"/>
    <w:rsid w:val="002E1FC2"/>
    <w:rsid w:val="002E7054"/>
    <w:rsid w:val="002F3D7D"/>
    <w:rsid w:val="002F53BA"/>
    <w:rsid w:val="00300226"/>
    <w:rsid w:val="003017E4"/>
    <w:rsid w:val="0030196F"/>
    <w:rsid w:val="00303736"/>
    <w:rsid w:val="00304A47"/>
    <w:rsid w:val="00305979"/>
    <w:rsid w:val="003134D0"/>
    <w:rsid w:val="00317932"/>
    <w:rsid w:val="0032216E"/>
    <w:rsid w:val="00323347"/>
    <w:rsid w:val="00323E00"/>
    <w:rsid w:val="003242E1"/>
    <w:rsid w:val="00326FCA"/>
    <w:rsid w:val="0033680A"/>
    <w:rsid w:val="00344302"/>
    <w:rsid w:val="00354DA3"/>
    <w:rsid w:val="00361BFC"/>
    <w:rsid w:val="0037304F"/>
    <w:rsid w:val="003755B9"/>
    <w:rsid w:val="003765E5"/>
    <w:rsid w:val="00377DAC"/>
    <w:rsid w:val="003857A6"/>
    <w:rsid w:val="00386021"/>
    <w:rsid w:val="003912E2"/>
    <w:rsid w:val="00391B1E"/>
    <w:rsid w:val="00394DDD"/>
    <w:rsid w:val="00396A27"/>
    <w:rsid w:val="003A500D"/>
    <w:rsid w:val="003A68CF"/>
    <w:rsid w:val="003B0210"/>
    <w:rsid w:val="003B027B"/>
    <w:rsid w:val="003B2BB5"/>
    <w:rsid w:val="003B3B32"/>
    <w:rsid w:val="003B3D77"/>
    <w:rsid w:val="003B61BA"/>
    <w:rsid w:val="003B7572"/>
    <w:rsid w:val="003C489B"/>
    <w:rsid w:val="003C62C7"/>
    <w:rsid w:val="003C699F"/>
    <w:rsid w:val="003C73FD"/>
    <w:rsid w:val="003D1FDC"/>
    <w:rsid w:val="003D40ED"/>
    <w:rsid w:val="003E0ACD"/>
    <w:rsid w:val="003E4C27"/>
    <w:rsid w:val="003E505F"/>
    <w:rsid w:val="003F1B42"/>
    <w:rsid w:val="00403055"/>
    <w:rsid w:val="0040600F"/>
    <w:rsid w:val="00422CBC"/>
    <w:rsid w:val="004247BE"/>
    <w:rsid w:val="0042747D"/>
    <w:rsid w:val="0043686A"/>
    <w:rsid w:val="00444436"/>
    <w:rsid w:val="00450113"/>
    <w:rsid w:val="004511AB"/>
    <w:rsid w:val="00455E94"/>
    <w:rsid w:val="00457648"/>
    <w:rsid w:val="0046256B"/>
    <w:rsid w:val="004702D0"/>
    <w:rsid w:val="004703F5"/>
    <w:rsid w:val="004712D3"/>
    <w:rsid w:val="00477B0B"/>
    <w:rsid w:val="004854E8"/>
    <w:rsid w:val="00486AE2"/>
    <w:rsid w:val="004929A7"/>
    <w:rsid w:val="00497D50"/>
    <w:rsid w:val="004A05B9"/>
    <w:rsid w:val="004A4EDA"/>
    <w:rsid w:val="004B17FE"/>
    <w:rsid w:val="004B2314"/>
    <w:rsid w:val="004C5111"/>
    <w:rsid w:val="004D047B"/>
    <w:rsid w:val="004D178F"/>
    <w:rsid w:val="004D1B88"/>
    <w:rsid w:val="004D6665"/>
    <w:rsid w:val="004D7C11"/>
    <w:rsid w:val="004F4855"/>
    <w:rsid w:val="004F5698"/>
    <w:rsid w:val="005013BF"/>
    <w:rsid w:val="0050186D"/>
    <w:rsid w:val="00502E15"/>
    <w:rsid w:val="00502F58"/>
    <w:rsid w:val="00503454"/>
    <w:rsid w:val="005042F6"/>
    <w:rsid w:val="0050706F"/>
    <w:rsid w:val="005077E5"/>
    <w:rsid w:val="00513C69"/>
    <w:rsid w:val="00513D50"/>
    <w:rsid w:val="005140FD"/>
    <w:rsid w:val="0052616C"/>
    <w:rsid w:val="0053058C"/>
    <w:rsid w:val="005326BE"/>
    <w:rsid w:val="00535E57"/>
    <w:rsid w:val="00536298"/>
    <w:rsid w:val="0053656A"/>
    <w:rsid w:val="0054131C"/>
    <w:rsid w:val="005418D3"/>
    <w:rsid w:val="005524AA"/>
    <w:rsid w:val="0055406C"/>
    <w:rsid w:val="005550CE"/>
    <w:rsid w:val="0056112A"/>
    <w:rsid w:val="00565645"/>
    <w:rsid w:val="0057192C"/>
    <w:rsid w:val="00574144"/>
    <w:rsid w:val="00574F0A"/>
    <w:rsid w:val="00583F06"/>
    <w:rsid w:val="005957F0"/>
    <w:rsid w:val="00595D0E"/>
    <w:rsid w:val="00596847"/>
    <w:rsid w:val="005A5D58"/>
    <w:rsid w:val="005A7331"/>
    <w:rsid w:val="005B00EC"/>
    <w:rsid w:val="005B0A30"/>
    <w:rsid w:val="005B387A"/>
    <w:rsid w:val="005B3DEC"/>
    <w:rsid w:val="005B425F"/>
    <w:rsid w:val="005B493A"/>
    <w:rsid w:val="005B6556"/>
    <w:rsid w:val="005C2620"/>
    <w:rsid w:val="005C4E95"/>
    <w:rsid w:val="005D12E3"/>
    <w:rsid w:val="005D20AF"/>
    <w:rsid w:val="005D265C"/>
    <w:rsid w:val="005D2687"/>
    <w:rsid w:val="005E1646"/>
    <w:rsid w:val="005E7F21"/>
    <w:rsid w:val="005F0FA7"/>
    <w:rsid w:val="005F65C8"/>
    <w:rsid w:val="006016D6"/>
    <w:rsid w:val="00606E12"/>
    <w:rsid w:val="00610926"/>
    <w:rsid w:val="0063159E"/>
    <w:rsid w:val="006348C3"/>
    <w:rsid w:val="00635172"/>
    <w:rsid w:val="006411FD"/>
    <w:rsid w:val="00647EBC"/>
    <w:rsid w:val="00650ACB"/>
    <w:rsid w:val="006569FD"/>
    <w:rsid w:val="00661DC7"/>
    <w:rsid w:val="006732E9"/>
    <w:rsid w:val="00674206"/>
    <w:rsid w:val="006743CD"/>
    <w:rsid w:val="00676A32"/>
    <w:rsid w:val="00680481"/>
    <w:rsid w:val="00681CF7"/>
    <w:rsid w:val="00682FB6"/>
    <w:rsid w:val="00683B63"/>
    <w:rsid w:val="00684205"/>
    <w:rsid w:val="00685307"/>
    <w:rsid w:val="00685B05"/>
    <w:rsid w:val="006909D1"/>
    <w:rsid w:val="00690F9D"/>
    <w:rsid w:val="006927D7"/>
    <w:rsid w:val="0069789D"/>
    <w:rsid w:val="006A13B3"/>
    <w:rsid w:val="006A1B81"/>
    <w:rsid w:val="006A4529"/>
    <w:rsid w:val="006A7150"/>
    <w:rsid w:val="006C17A2"/>
    <w:rsid w:val="006C6AFE"/>
    <w:rsid w:val="006C6CD1"/>
    <w:rsid w:val="006D25D5"/>
    <w:rsid w:val="006D3761"/>
    <w:rsid w:val="006E0EA3"/>
    <w:rsid w:val="006E2145"/>
    <w:rsid w:val="006E2A4E"/>
    <w:rsid w:val="006E4F3D"/>
    <w:rsid w:val="006E6E3C"/>
    <w:rsid w:val="006F18DE"/>
    <w:rsid w:val="006F5BF3"/>
    <w:rsid w:val="007018C1"/>
    <w:rsid w:val="00701D08"/>
    <w:rsid w:val="00705BA4"/>
    <w:rsid w:val="00707D4C"/>
    <w:rsid w:val="00712ADE"/>
    <w:rsid w:val="007146CE"/>
    <w:rsid w:val="007203B6"/>
    <w:rsid w:val="00720509"/>
    <w:rsid w:val="00723FA9"/>
    <w:rsid w:val="007379B5"/>
    <w:rsid w:val="00743660"/>
    <w:rsid w:val="007521F6"/>
    <w:rsid w:val="007566F1"/>
    <w:rsid w:val="007578C6"/>
    <w:rsid w:val="0076228D"/>
    <w:rsid w:val="007649E8"/>
    <w:rsid w:val="00770B46"/>
    <w:rsid w:val="00775447"/>
    <w:rsid w:val="00783718"/>
    <w:rsid w:val="00786A72"/>
    <w:rsid w:val="0079154F"/>
    <w:rsid w:val="0079565F"/>
    <w:rsid w:val="0079706D"/>
    <w:rsid w:val="007A1FD3"/>
    <w:rsid w:val="007A7C56"/>
    <w:rsid w:val="007B1B96"/>
    <w:rsid w:val="007D029A"/>
    <w:rsid w:val="007D2812"/>
    <w:rsid w:val="007D3EDC"/>
    <w:rsid w:val="007E18FA"/>
    <w:rsid w:val="007E394B"/>
    <w:rsid w:val="007F0A9E"/>
    <w:rsid w:val="007F1236"/>
    <w:rsid w:val="007F1C6E"/>
    <w:rsid w:val="008033A6"/>
    <w:rsid w:val="0080510D"/>
    <w:rsid w:val="00805C55"/>
    <w:rsid w:val="00815AA0"/>
    <w:rsid w:val="00821822"/>
    <w:rsid w:val="00830BED"/>
    <w:rsid w:val="00832A81"/>
    <w:rsid w:val="00833468"/>
    <w:rsid w:val="008462BF"/>
    <w:rsid w:val="008611D7"/>
    <w:rsid w:val="00867025"/>
    <w:rsid w:val="00875DE0"/>
    <w:rsid w:val="008801BC"/>
    <w:rsid w:val="008841CB"/>
    <w:rsid w:val="008844EF"/>
    <w:rsid w:val="00884A5F"/>
    <w:rsid w:val="00885CFE"/>
    <w:rsid w:val="00892646"/>
    <w:rsid w:val="00892DDF"/>
    <w:rsid w:val="00895602"/>
    <w:rsid w:val="008A403D"/>
    <w:rsid w:val="008A5C2B"/>
    <w:rsid w:val="008B019F"/>
    <w:rsid w:val="008B536C"/>
    <w:rsid w:val="008B7FDD"/>
    <w:rsid w:val="008C2615"/>
    <w:rsid w:val="008C6623"/>
    <w:rsid w:val="008D04D9"/>
    <w:rsid w:val="008D3E8B"/>
    <w:rsid w:val="008D5492"/>
    <w:rsid w:val="008E1315"/>
    <w:rsid w:val="008E146A"/>
    <w:rsid w:val="008E41D0"/>
    <w:rsid w:val="008E459D"/>
    <w:rsid w:val="008F2E1E"/>
    <w:rsid w:val="008F5092"/>
    <w:rsid w:val="008F5FE0"/>
    <w:rsid w:val="00913355"/>
    <w:rsid w:val="00914BD4"/>
    <w:rsid w:val="00915493"/>
    <w:rsid w:val="009236FA"/>
    <w:rsid w:val="00925291"/>
    <w:rsid w:val="00931E6E"/>
    <w:rsid w:val="00944729"/>
    <w:rsid w:val="00954987"/>
    <w:rsid w:val="00973B95"/>
    <w:rsid w:val="00974370"/>
    <w:rsid w:val="00977933"/>
    <w:rsid w:val="009802EF"/>
    <w:rsid w:val="00980397"/>
    <w:rsid w:val="00982198"/>
    <w:rsid w:val="00986F3E"/>
    <w:rsid w:val="0098770B"/>
    <w:rsid w:val="00991859"/>
    <w:rsid w:val="009940EE"/>
    <w:rsid w:val="00997E88"/>
    <w:rsid w:val="009A400D"/>
    <w:rsid w:val="009B2FAC"/>
    <w:rsid w:val="009B37AE"/>
    <w:rsid w:val="009C0724"/>
    <w:rsid w:val="009C2AFD"/>
    <w:rsid w:val="009D00F4"/>
    <w:rsid w:val="009D39A9"/>
    <w:rsid w:val="009D72F5"/>
    <w:rsid w:val="009E05F7"/>
    <w:rsid w:val="009E4665"/>
    <w:rsid w:val="00A00814"/>
    <w:rsid w:val="00A0610F"/>
    <w:rsid w:val="00A12C00"/>
    <w:rsid w:val="00A25705"/>
    <w:rsid w:val="00A32E12"/>
    <w:rsid w:val="00A65CC3"/>
    <w:rsid w:val="00A673C0"/>
    <w:rsid w:val="00A67F01"/>
    <w:rsid w:val="00A70F41"/>
    <w:rsid w:val="00A729DB"/>
    <w:rsid w:val="00A7311B"/>
    <w:rsid w:val="00A80F0B"/>
    <w:rsid w:val="00A83CF2"/>
    <w:rsid w:val="00A84766"/>
    <w:rsid w:val="00A8521F"/>
    <w:rsid w:val="00AB1202"/>
    <w:rsid w:val="00AB56F9"/>
    <w:rsid w:val="00AC304C"/>
    <w:rsid w:val="00AC3631"/>
    <w:rsid w:val="00AE0409"/>
    <w:rsid w:val="00AE13AD"/>
    <w:rsid w:val="00AE34CF"/>
    <w:rsid w:val="00AE64D8"/>
    <w:rsid w:val="00AF79A2"/>
    <w:rsid w:val="00AF7A5D"/>
    <w:rsid w:val="00B0560A"/>
    <w:rsid w:val="00B05812"/>
    <w:rsid w:val="00B103C8"/>
    <w:rsid w:val="00B1741E"/>
    <w:rsid w:val="00B22061"/>
    <w:rsid w:val="00B26FAD"/>
    <w:rsid w:val="00B33C39"/>
    <w:rsid w:val="00B36437"/>
    <w:rsid w:val="00B40A73"/>
    <w:rsid w:val="00B43C9F"/>
    <w:rsid w:val="00B46803"/>
    <w:rsid w:val="00B46F8E"/>
    <w:rsid w:val="00B57EA2"/>
    <w:rsid w:val="00B6108A"/>
    <w:rsid w:val="00B62395"/>
    <w:rsid w:val="00B66BE2"/>
    <w:rsid w:val="00B83F3E"/>
    <w:rsid w:val="00B900A1"/>
    <w:rsid w:val="00B931B7"/>
    <w:rsid w:val="00B943E2"/>
    <w:rsid w:val="00BA2ED0"/>
    <w:rsid w:val="00BB6EB5"/>
    <w:rsid w:val="00BC07D4"/>
    <w:rsid w:val="00BC1D47"/>
    <w:rsid w:val="00BC57BD"/>
    <w:rsid w:val="00BD15DF"/>
    <w:rsid w:val="00BD1CFB"/>
    <w:rsid w:val="00BE6E58"/>
    <w:rsid w:val="00BF4851"/>
    <w:rsid w:val="00BF5C7F"/>
    <w:rsid w:val="00BF7F2B"/>
    <w:rsid w:val="00C06C73"/>
    <w:rsid w:val="00C105A4"/>
    <w:rsid w:val="00C14292"/>
    <w:rsid w:val="00C22787"/>
    <w:rsid w:val="00C25FFC"/>
    <w:rsid w:val="00C2637A"/>
    <w:rsid w:val="00C30742"/>
    <w:rsid w:val="00C40D9A"/>
    <w:rsid w:val="00C47E1E"/>
    <w:rsid w:val="00C60171"/>
    <w:rsid w:val="00C60F60"/>
    <w:rsid w:val="00C62D5D"/>
    <w:rsid w:val="00C63F02"/>
    <w:rsid w:val="00C718FC"/>
    <w:rsid w:val="00C75739"/>
    <w:rsid w:val="00C81777"/>
    <w:rsid w:val="00C968DE"/>
    <w:rsid w:val="00C96C33"/>
    <w:rsid w:val="00CA0531"/>
    <w:rsid w:val="00CB2F17"/>
    <w:rsid w:val="00CB4EA3"/>
    <w:rsid w:val="00CC398C"/>
    <w:rsid w:val="00CC552A"/>
    <w:rsid w:val="00CC5CA2"/>
    <w:rsid w:val="00CC7F3E"/>
    <w:rsid w:val="00CD4DC0"/>
    <w:rsid w:val="00CD59F6"/>
    <w:rsid w:val="00CD6132"/>
    <w:rsid w:val="00CD693B"/>
    <w:rsid w:val="00CE0A5E"/>
    <w:rsid w:val="00CE27B3"/>
    <w:rsid w:val="00CE28EE"/>
    <w:rsid w:val="00CF34FC"/>
    <w:rsid w:val="00D05CC6"/>
    <w:rsid w:val="00D07655"/>
    <w:rsid w:val="00D11CBE"/>
    <w:rsid w:val="00D167A5"/>
    <w:rsid w:val="00D2473B"/>
    <w:rsid w:val="00D276B7"/>
    <w:rsid w:val="00D311B0"/>
    <w:rsid w:val="00D35470"/>
    <w:rsid w:val="00D359F3"/>
    <w:rsid w:val="00D43D83"/>
    <w:rsid w:val="00D522F0"/>
    <w:rsid w:val="00D52865"/>
    <w:rsid w:val="00D553A5"/>
    <w:rsid w:val="00D579A0"/>
    <w:rsid w:val="00D63BFE"/>
    <w:rsid w:val="00D643F2"/>
    <w:rsid w:val="00D819CF"/>
    <w:rsid w:val="00D81D3F"/>
    <w:rsid w:val="00D83325"/>
    <w:rsid w:val="00D94BE2"/>
    <w:rsid w:val="00D96B01"/>
    <w:rsid w:val="00DA2FB8"/>
    <w:rsid w:val="00DA56E1"/>
    <w:rsid w:val="00DA5E9E"/>
    <w:rsid w:val="00DA7844"/>
    <w:rsid w:val="00DC281E"/>
    <w:rsid w:val="00DD213C"/>
    <w:rsid w:val="00DE2D1C"/>
    <w:rsid w:val="00DE6542"/>
    <w:rsid w:val="00DF4AFE"/>
    <w:rsid w:val="00DF4D46"/>
    <w:rsid w:val="00DF4F0D"/>
    <w:rsid w:val="00E01A88"/>
    <w:rsid w:val="00E07313"/>
    <w:rsid w:val="00E11D09"/>
    <w:rsid w:val="00E203B8"/>
    <w:rsid w:val="00E236A2"/>
    <w:rsid w:val="00E34190"/>
    <w:rsid w:val="00E36E56"/>
    <w:rsid w:val="00E567CF"/>
    <w:rsid w:val="00E6056B"/>
    <w:rsid w:val="00E617CF"/>
    <w:rsid w:val="00E63343"/>
    <w:rsid w:val="00E71E7E"/>
    <w:rsid w:val="00E72DD4"/>
    <w:rsid w:val="00E75BD9"/>
    <w:rsid w:val="00E82668"/>
    <w:rsid w:val="00E82DFA"/>
    <w:rsid w:val="00E93872"/>
    <w:rsid w:val="00E94E02"/>
    <w:rsid w:val="00E96E5D"/>
    <w:rsid w:val="00E97F07"/>
    <w:rsid w:val="00EA0820"/>
    <w:rsid w:val="00EA298C"/>
    <w:rsid w:val="00EB0515"/>
    <w:rsid w:val="00EB5DEC"/>
    <w:rsid w:val="00ED38F2"/>
    <w:rsid w:val="00ED57C8"/>
    <w:rsid w:val="00ED7289"/>
    <w:rsid w:val="00EE64AC"/>
    <w:rsid w:val="00EF074D"/>
    <w:rsid w:val="00EF685E"/>
    <w:rsid w:val="00EF6D10"/>
    <w:rsid w:val="00EF7C50"/>
    <w:rsid w:val="00F04D21"/>
    <w:rsid w:val="00F05A2A"/>
    <w:rsid w:val="00F1454A"/>
    <w:rsid w:val="00F17CD1"/>
    <w:rsid w:val="00F222BA"/>
    <w:rsid w:val="00F23542"/>
    <w:rsid w:val="00F26909"/>
    <w:rsid w:val="00F32642"/>
    <w:rsid w:val="00F35DE3"/>
    <w:rsid w:val="00F44077"/>
    <w:rsid w:val="00F442C2"/>
    <w:rsid w:val="00F52B62"/>
    <w:rsid w:val="00F76515"/>
    <w:rsid w:val="00F833AF"/>
    <w:rsid w:val="00F87E26"/>
    <w:rsid w:val="00F91852"/>
    <w:rsid w:val="00FA3591"/>
    <w:rsid w:val="00FA3BB4"/>
    <w:rsid w:val="00FC0653"/>
    <w:rsid w:val="00FC434D"/>
    <w:rsid w:val="00FC6520"/>
    <w:rsid w:val="00FD4E83"/>
    <w:rsid w:val="00FE4537"/>
    <w:rsid w:val="00FE5E46"/>
    <w:rsid w:val="00FF196A"/>
    <w:rsid w:val="00FF1EC2"/>
    <w:rsid w:val="00FF2044"/>
    <w:rsid w:val="00FF20EE"/>
    <w:rsid w:val="00F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337</Words>
  <Characters>1921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侯海龙</dc:creator>
  <cp:lastModifiedBy>侯海龙</cp:lastModifiedBy>
  <cp:revision>2</cp:revision>
  <dcterms:created xsi:type="dcterms:W3CDTF">2018-11-12T01:39:00Z</dcterms:created>
  <dcterms:modified xsi:type="dcterms:W3CDTF">2018-11-12T01:51:00Z</dcterms:modified>
</cp:coreProperties>
</file>