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F83" w:rsidRPr="003A3F83" w:rsidRDefault="003A3F83" w:rsidP="003A3F83">
      <w:pPr>
        <w:jc w:val="center"/>
        <w:rPr>
          <w:sz w:val="30"/>
          <w:szCs w:val="30"/>
        </w:rPr>
      </w:pPr>
      <w:r w:rsidRPr="003A3F83">
        <w:rPr>
          <w:rFonts w:hint="eastAsia"/>
          <w:sz w:val="30"/>
          <w:szCs w:val="30"/>
        </w:rPr>
        <w:t>国家中医药管理局中医药继续教育委员会关于公布</w:t>
      </w:r>
      <w:r w:rsidRPr="003A3F83">
        <w:rPr>
          <w:rFonts w:hint="eastAsia"/>
          <w:sz w:val="30"/>
          <w:szCs w:val="30"/>
        </w:rPr>
        <w:t>2015</w:t>
      </w:r>
      <w:r w:rsidRPr="003A3F83">
        <w:rPr>
          <w:rFonts w:hint="eastAsia"/>
          <w:sz w:val="30"/>
          <w:szCs w:val="30"/>
        </w:rPr>
        <w:t>年度国家级中医药继续教育项目的通知</w:t>
      </w:r>
    </w:p>
    <w:p w:rsidR="003A3F83" w:rsidRDefault="003A3F83" w:rsidP="004D4CBC">
      <w:r>
        <w:t xml:space="preserve"> </w:t>
      </w:r>
    </w:p>
    <w:p w:rsidR="003A3F83" w:rsidRPr="003E4CDB" w:rsidRDefault="003A3F83" w:rsidP="003E4CDB">
      <w:pPr>
        <w:spacing w:line="480" w:lineRule="exact"/>
        <w:rPr>
          <w:sz w:val="24"/>
          <w:szCs w:val="24"/>
        </w:rPr>
      </w:pPr>
      <w:r w:rsidRPr="003E4CDB">
        <w:rPr>
          <w:rFonts w:hint="eastAsia"/>
          <w:sz w:val="24"/>
          <w:szCs w:val="24"/>
        </w:rPr>
        <w:t xml:space="preserve">2015-03-16 15:14:40 </w:t>
      </w:r>
      <w:r w:rsidRPr="003E4CDB">
        <w:rPr>
          <w:rFonts w:hint="eastAsia"/>
          <w:sz w:val="24"/>
          <w:szCs w:val="24"/>
        </w:rPr>
        <w:t>出处</w:t>
      </w:r>
      <w:r w:rsidRPr="003E4CDB">
        <w:rPr>
          <w:rFonts w:hint="eastAsia"/>
          <w:sz w:val="24"/>
          <w:szCs w:val="24"/>
        </w:rPr>
        <w:t>:</w:t>
      </w:r>
      <w:r w:rsidRPr="003E4CDB">
        <w:rPr>
          <w:rFonts w:hint="eastAsia"/>
          <w:sz w:val="24"/>
          <w:szCs w:val="24"/>
        </w:rPr>
        <w:t>人教司</w:t>
      </w:r>
      <w:r w:rsidRPr="003E4CDB">
        <w:rPr>
          <w:rFonts w:hint="eastAsia"/>
          <w:sz w:val="24"/>
          <w:szCs w:val="24"/>
        </w:rPr>
        <w:t xml:space="preserve"> </w:t>
      </w:r>
      <w:r w:rsidRPr="003E4CDB">
        <w:rPr>
          <w:rFonts w:hint="eastAsia"/>
          <w:sz w:val="24"/>
          <w:szCs w:val="24"/>
        </w:rPr>
        <w:t>作者</w:t>
      </w:r>
      <w:r w:rsidRPr="003E4CDB">
        <w:rPr>
          <w:rFonts w:hint="eastAsia"/>
          <w:sz w:val="24"/>
          <w:szCs w:val="24"/>
        </w:rPr>
        <w:t xml:space="preserve">: </w:t>
      </w:r>
    </w:p>
    <w:p w:rsidR="003A3F83" w:rsidRPr="003E4CDB" w:rsidRDefault="003A3F83" w:rsidP="003E4CDB">
      <w:pPr>
        <w:spacing w:line="480" w:lineRule="exact"/>
        <w:rPr>
          <w:sz w:val="24"/>
          <w:szCs w:val="24"/>
        </w:rPr>
      </w:pPr>
      <w:r w:rsidRPr="003E4CDB">
        <w:rPr>
          <w:sz w:val="24"/>
          <w:szCs w:val="24"/>
        </w:rPr>
        <w:t xml:space="preserve"> </w:t>
      </w:r>
    </w:p>
    <w:p w:rsidR="003A3F83" w:rsidRPr="003E4CDB" w:rsidRDefault="003A3F83" w:rsidP="003E4CDB">
      <w:pPr>
        <w:spacing w:line="480" w:lineRule="exact"/>
        <w:rPr>
          <w:sz w:val="24"/>
          <w:szCs w:val="24"/>
        </w:rPr>
      </w:pPr>
      <w:r w:rsidRPr="003E4CDB">
        <w:rPr>
          <w:rFonts w:hint="eastAsia"/>
          <w:sz w:val="24"/>
          <w:szCs w:val="24"/>
        </w:rPr>
        <w:t>各省、自治区、直辖市卫生计生委、中医药管理局，各有关单位：</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根据《国家级中医药继续教育项目管理办法》（国中医药继教委发〔</w:t>
      </w:r>
      <w:r w:rsidRPr="003E4CDB">
        <w:rPr>
          <w:rFonts w:hint="eastAsia"/>
          <w:sz w:val="24"/>
          <w:szCs w:val="24"/>
        </w:rPr>
        <w:t>2007</w:t>
      </w:r>
      <w:r w:rsidRPr="003E4CDB">
        <w:rPr>
          <w:rFonts w:hint="eastAsia"/>
          <w:sz w:val="24"/>
          <w:szCs w:val="24"/>
        </w:rPr>
        <w:t>〕</w:t>
      </w:r>
      <w:r w:rsidRPr="003E4CDB">
        <w:rPr>
          <w:rFonts w:hint="eastAsia"/>
          <w:sz w:val="24"/>
          <w:szCs w:val="24"/>
        </w:rPr>
        <w:t>2</w:t>
      </w:r>
      <w:r w:rsidRPr="003E4CDB">
        <w:rPr>
          <w:rFonts w:hint="eastAsia"/>
          <w:sz w:val="24"/>
          <w:szCs w:val="24"/>
        </w:rPr>
        <w:t>号）要求，国家中医药管理局中医药继续教育委员会组织有关专家对</w:t>
      </w:r>
      <w:r w:rsidRPr="003E4CDB">
        <w:rPr>
          <w:rFonts w:hint="eastAsia"/>
          <w:sz w:val="24"/>
          <w:szCs w:val="24"/>
        </w:rPr>
        <w:t>2015</w:t>
      </w:r>
      <w:r w:rsidRPr="003E4CDB">
        <w:rPr>
          <w:rFonts w:hint="eastAsia"/>
          <w:sz w:val="24"/>
          <w:szCs w:val="24"/>
        </w:rPr>
        <w:t>年度国家级中医药继续教育申报项目进行了审定。现将审定通过的</w:t>
      </w:r>
      <w:r w:rsidRPr="003E4CDB">
        <w:rPr>
          <w:rFonts w:hint="eastAsia"/>
          <w:sz w:val="24"/>
          <w:szCs w:val="24"/>
        </w:rPr>
        <w:t>1213</w:t>
      </w:r>
      <w:r w:rsidRPr="003E4CDB">
        <w:rPr>
          <w:rFonts w:hint="eastAsia"/>
          <w:sz w:val="24"/>
          <w:szCs w:val="24"/>
        </w:rPr>
        <w:t>项国家级中医药继续教育项目予以公布（附件</w:t>
      </w:r>
      <w:r w:rsidRPr="003E4CDB">
        <w:rPr>
          <w:rFonts w:hint="eastAsia"/>
          <w:sz w:val="24"/>
          <w:szCs w:val="24"/>
        </w:rPr>
        <w:t>1</w:t>
      </w:r>
      <w:r w:rsidRPr="003E4CDB">
        <w:rPr>
          <w:rFonts w:hint="eastAsia"/>
          <w:sz w:val="24"/>
          <w:szCs w:val="24"/>
        </w:rPr>
        <w:t>），并将有关要求通知如下：</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一、各项</w:t>
      </w:r>
      <w:proofErr w:type="gramStart"/>
      <w:r w:rsidRPr="003E4CDB">
        <w:rPr>
          <w:rFonts w:hint="eastAsia"/>
          <w:sz w:val="24"/>
          <w:szCs w:val="24"/>
        </w:rPr>
        <w:t>目主办</w:t>
      </w:r>
      <w:proofErr w:type="gramEnd"/>
      <w:r w:rsidRPr="003E4CDB">
        <w:rPr>
          <w:rFonts w:hint="eastAsia"/>
          <w:sz w:val="24"/>
          <w:szCs w:val="24"/>
        </w:rPr>
        <w:t>单位举办国家级中医药继续教育项目不得以营利为目的，要确保优秀的师资授课，并按照国家级中医药继续教育项目要求进行实施和过程管理。</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（一）项目实施前</w:t>
      </w:r>
      <w:r w:rsidRPr="003E4CDB">
        <w:rPr>
          <w:rFonts w:hint="eastAsia"/>
          <w:sz w:val="24"/>
          <w:szCs w:val="24"/>
        </w:rPr>
        <w:t>15</w:t>
      </w:r>
      <w:r w:rsidRPr="003E4CDB">
        <w:rPr>
          <w:rFonts w:hint="eastAsia"/>
          <w:sz w:val="24"/>
          <w:szCs w:val="24"/>
        </w:rPr>
        <w:t>个工作日内，将项目开班通知及《国家级中医药继续教育项目学分证书申领表》（附件</w:t>
      </w:r>
      <w:r w:rsidRPr="003E4CDB">
        <w:rPr>
          <w:rFonts w:hint="eastAsia"/>
          <w:sz w:val="24"/>
          <w:szCs w:val="24"/>
        </w:rPr>
        <w:t>2</w:t>
      </w:r>
      <w:r w:rsidRPr="003E4CDB">
        <w:rPr>
          <w:rFonts w:hint="eastAsia"/>
          <w:sz w:val="24"/>
          <w:szCs w:val="24"/>
        </w:rPr>
        <w:t>），传真至国家中医药管理局中医药继续教育委员会办公室备案，同时完成学分证书的申领。</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（二）要按照相关要求，认真做好发放学分证书的编号、登记等管理工作。</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（三）在项目完成后</w:t>
      </w:r>
      <w:r w:rsidRPr="003E4CDB">
        <w:rPr>
          <w:rFonts w:hint="eastAsia"/>
          <w:sz w:val="24"/>
          <w:szCs w:val="24"/>
        </w:rPr>
        <w:t>10</w:t>
      </w:r>
      <w:r w:rsidRPr="003E4CDB">
        <w:rPr>
          <w:rFonts w:hint="eastAsia"/>
          <w:sz w:val="24"/>
          <w:szCs w:val="24"/>
        </w:rPr>
        <w:t>个工作</w:t>
      </w:r>
      <w:bookmarkStart w:id="0" w:name="_GoBack"/>
      <w:bookmarkEnd w:id="0"/>
      <w:r w:rsidRPr="003E4CDB">
        <w:rPr>
          <w:rFonts w:hint="eastAsia"/>
          <w:sz w:val="24"/>
          <w:szCs w:val="24"/>
        </w:rPr>
        <w:t>日内，要将《国家级中医药继续教育项目执行情况报告表》（附件</w:t>
      </w:r>
      <w:r w:rsidRPr="003E4CDB">
        <w:rPr>
          <w:rFonts w:hint="eastAsia"/>
          <w:sz w:val="24"/>
          <w:szCs w:val="24"/>
        </w:rPr>
        <w:t>3</w:t>
      </w:r>
      <w:r w:rsidRPr="003E4CDB">
        <w:rPr>
          <w:rFonts w:hint="eastAsia"/>
          <w:sz w:val="24"/>
          <w:szCs w:val="24"/>
        </w:rPr>
        <w:t>）、《国家级中医药继续教育项目学员信息登记表》（附件</w:t>
      </w:r>
      <w:r w:rsidRPr="003E4CDB">
        <w:rPr>
          <w:rFonts w:hint="eastAsia"/>
          <w:sz w:val="24"/>
          <w:szCs w:val="24"/>
        </w:rPr>
        <w:t>4</w:t>
      </w:r>
      <w:r w:rsidRPr="003E4CDB">
        <w:rPr>
          <w:rFonts w:hint="eastAsia"/>
          <w:sz w:val="24"/>
          <w:szCs w:val="24"/>
        </w:rPr>
        <w:t>）及教材讲义等相关材料，发送到国家中医药管理局中医药继续教育委员会办公室。</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（四）待国家级中医药继续教育项目网络管理系统重新启用后，将以上材料在网络管理系统中进行补录。</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二、国家中医药管理局中医药继续教育基地在保证承担项目质量的同时，要进一步加强基地自身建设，充分发挥中医药继续教育基地的示范作用。</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三、各省级中医药管理部门、直报单位要加强对中医药继续教育基地、项目主办单位的指导和督查，对国家级中医药继续教育项目实施情况进行抽查和评估，并将考评结果作为下一年度项目申报的审定指标之一。</w:t>
      </w:r>
    </w:p>
    <w:p w:rsidR="003A3F83" w:rsidRPr="003E4CDB" w:rsidRDefault="003A3F83" w:rsidP="003E4CDB">
      <w:pPr>
        <w:spacing w:line="480" w:lineRule="exact"/>
        <w:rPr>
          <w:sz w:val="24"/>
          <w:szCs w:val="24"/>
        </w:rPr>
      </w:pPr>
      <w:r w:rsidRPr="003E4CDB">
        <w:rPr>
          <w:rFonts w:hint="eastAsia"/>
          <w:sz w:val="24"/>
          <w:szCs w:val="24"/>
        </w:rPr>
        <w:lastRenderedPageBreak/>
        <w:t xml:space="preserve">    </w:t>
      </w:r>
      <w:r w:rsidRPr="003E4CDB">
        <w:rPr>
          <w:rFonts w:hint="eastAsia"/>
          <w:sz w:val="24"/>
          <w:szCs w:val="24"/>
        </w:rPr>
        <w:t>（一）各省级中医药管理部门和直报单位应加强对项目举办单位的管理和项目举办过程的监管，根据《国家级中医药继续教育项目执行情况抽查评价表》（附件</w:t>
      </w:r>
      <w:r w:rsidRPr="003E4CDB">
        <w:rPr>
          <w:rFonts w:hint="eastAsia"/>
          <w:sz w:val="24"/>
          <w:szCs w:val="24"/>
        </w:rPr>
        <w:t>5</w:t>
      </w:r>
      <w:r w:rsidRPr="003E4CDB">
        <w:rPr>
          <w:rFonts w:hint="eastAsia"/>
          <w:sz w:val="24"/>
          <w:szCs w:val="24"/>
        </w:rPr>
        <w:t>）及《国家级中医药继续教育项目执行情况学员调查表》（附件</w:t>
      </w:r>
      <w:r w:rsidRPr="003E4CDB">
        <w:rPr>
          <w:rFonts w:hint="eastAsia"/>
          <w:sz w:val="24"/>
          <w:szCs w:val="24"/>
        </w:rPr>
        <w:t>6</w:t>
      </w:r>
      <w:r w:rsidRPr="003E4CDB">
        <w:rPr>
          <w:rFonts w:hint="eastAsia"/>
          <w:sz w:val="24"/>
          <w:szCs w:val="24"/>
        </w:rPr>
        <w:t>）对本省（区、市）中医药继续教育项目的执行情况进行抽查监管，抽查项目数不低于举办项目总数的</w:t>
      </w:r>
      <w:r w:rsidRPr="003E4CDB">
        <w:rPr>
          <w:rFonts w:hint="eastAsia"/>
          <w:sz w:val="24"/>
          <w:szCs w:val="24"/>
        </w:rPr>
        <w:t>10%</w:t>
      </w:r>
      <w:r w:rsidRPr="003E4CDB">
        <w:rPr>
          <w:rFonts w:hint="eastAsia"/>
          <w:sz w:val="24"/>
          <w:szCs w:val="24"/>
        </w:rPr>
        <w:t>，项目数在</w:t>
      </w:r>
      <w:r w:rsidRPr="003E4CDB">
        <w:rPr>
          <w:rFonts w:hint="eastAsia"/>
          <w:sz w:val="24"/>
          <w:szCs w:val="24"/>
        </w:rPr>
        <w:t>10</w:t>
      </w:r>
      <w:r w:rsidRPr="003E4CDB">
        <w:rPr>
          <w:rFonts w:hint="eastAsia"/>
          <w:sz w:val="24"/>
          <w:szCs w:val="24"/>
        </w:rPr>
        <w:t>项以内的，抽查</w:t>
      </w:r>
      <w:r w:rsidRPr="003E4CDB">
        <w:rPr>
          <w:rFonts w:hint="eastAsia"/>
          <w:sz w:val="24"/>
          <w:szCs w:val="24"/>
        </w:rPr>
        <w:t>1</w:t>
      </w:r>
      <w:r w:rsidRPr="003E4CDB">
        <w:rPr>
          <w:rFonts w:hint="eastAsia"/>
          <w:sz w:val="24"/>
          <w:szCs w:val="24"/>
        </w:rPr>
        <w:t>项。</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（二）</w:t>
      </w:r>
      <w:r w:rsidRPr="003E4CDB">
        <w:rPr>
          <w:rFonts w:hint="eastAsia"/>
          <w:sz w:val="24"/>
          <w:szCs w:val="24"/>
        </w:rPr>
        <w:t>12</w:t>
      </w:r>
      <w:r w:rsidRPr="003E4CDB">
        <w:rPr>
          <w:rFonts w:hint="eastAsia"/>
          <w:sz w:val="24"/>
          <w:szCs w:val="24"/>
        </w:rPr>
        <w:t>月</w:t>
      </w:r>
      <w:r w:rsidRPr="003E4CDB">
        <w:rPr>
          <w:rFonts w:hint="eastAsia"/>
          <w:sz w:val="24"/>
          <w:szCs w:val="24"/>
        </w:rPr>
        <w:t>31</w:t>
      </w:r>
      <w:r w:rsidRPr="003E4CDB">
        <w:rPr>
          <w:rFonts w:hint="eastAsia"/>
          <w:sz w:val="24"/>
          <w:szCs w:val="24"/>
        </w:rPr>
        <w:t>日前，将本省（区、市）和本单位的国家级中医药继续教育项目执行情况工作总结、《国家级中医药继续教育项目执行情况汇总表》、《国家级中医药继续教育项目执行情况抽查评价表》及《国家级中医药继续教育项目抽查情况汇总表》（附件</w:t>
      </w:r>
      <w:r w:rsidRPr="003E4CDB">
        <w:rPr>
          <w:rFonts w:hint="eastAsia"/>
          <w:sz w:val="24"/>
          <w:szCs w:val="24"/>
        </w:rPr>
        <w:t>7</w:t>
      </w:r>
      <w:r w:rsidRPr="003E4CDB">
        <w:rPr>
          <w:rFonts w:hint="eastAsia"/>
          <w:sz w:val="24"/>
          <w:szCs w:val="24"/>
        </w:rPr>
        <w:t>）等相关材料，报送国家中医药管理局中医药继续教育委员会办公室。</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（三）凡抽查不合格的主办单位，取消其申报下一年度国家级中医药继续教育项目资格。</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四、国家中医药管理局中医药继续教育委员会，按照《国家中医药管理局关于进一步加强中医药继续教育学分管理的通知》（国中医药发〔</w:t>
      </w:r>
      <w:r w:rsidRPr="003E4CDB">
        <w:rPr>
          <w:rFonts w:hint="eastAsia"/>
          <w:sz w:val="24"/>
          <w:szCs w:val="24"/>
        </w:rPr>
        <w:t>2009</w:t>
      </w:r>
      <w:r w:rsidRPr="003E4CDB">
        <w:rPr>
          <w:rFonts w:hint="eastAsia"/>
          <w:sz w:val="24"/>
          <w:szCs w:val="24"/>
        </w:rPr>
        <w:t>〕</w:t>
      </w:r>
      <w:r w:rsidRPr="003E4CDB">
        <w:rPr>
          <w:rFonts w:hint="eastAsia"/>
          <w:sz w:val="24"/>
          <w:szCs w:val="24"/>
        </w:rPr>
        <w:t>10</w:t>
      </w:r>
      <w:r w:rsidRPr="003E4CDB">
        <w:rPr>
          <w:rFonts w:hint="eastAsia"/>
          <w:sz w:val="24"/>
          <w:szCs w:val="24"/>
        </w:rPr>
        <w:t>号）精神，对国家级中医药继续教育学分证书进行统一印制和免费发放，不定期对各省区及直报单位中医药继续教育项目的抽查情况进行督导。</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五、其他事项</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（一）各省级中医药继续教育委员会组织通过专家评审的</w:t>
      </w:r>
      <w:r w:rsidRPr="003E4CDB">
        <w:rPr>
          <w:rFonts w:hint="eastAsia"/>
          <w:sz w:val="24"/>
          <w:szCs w:val="24"/>
        </w:rPr>
        <w:t>2015</w:t>
      </w:r>
      <w:r w:rsidRPr="003E4CDB">
        <w:rPr>
          <w:rFonts w:hint="eastAsia"/>
          <w:sz w:val="24"/>
          <w:szCs w:val="24"/>
        </w:rPr>
        <w:t>年度国家级中医药继续教育项目申报单位，在国家级中医药继续教育项目网络管理系统进行补录，完成项目资料的网上填报工作，网上补录时间另行通知。</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（二）此通知同时在国家中医药管理局政府网站（</w:t>
      </w:r>
      <w:r w:rsidRPr="003E4CDB">
        <w:rPr>
          <w:rFonts w:hint="eastAsia"/>
          <w:sz w:val="24"/>
          <w:szCs w:val="24"/>
        </w:rPr>
        <w:t>http://www.satcm.gov.cn</w:t>
      </w:r>
      <w:r w:rsidRPr="003E4CDB">
        <w:rPr>
          <w:rFonts w:hint="eastAsia"/>
          <w:sz w:val="24"/>
          <w:szCs w:val="24"/>
        </w:rPr>
        <w:t>）上发布。</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（三）联系人及联系方式</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联</w:t>
      </w:r>
      <w:r w:rsidRPr="003E4CDB">
        <w:rPr>
          <w:rFonts w:hint="eastAsia"/>
          <w:sz w:val="24"/>
          <w:szCs w:val="24"/>
        </w:rPr>
        <w:t xml:space="preserve"> </w:t>
      </w:r>
      <w:r w:rsidRPr="003E4CDB">
        <w:rPr>
          <w:rFonts w:hint="eastAsia"/>
          <w:sz w:val="24"/>
          <w:szCs w:val="24"/>
        </w:rPr>
        <w:t>系</w:t>
      </w:r>
      <w:r w:rsidRPr="003E4CDB">
        <w:rPr>
          <w:rFonts w:hint="eastAsia"/>
          <w:sz w:val="24"/>
          <w:szCs w:val="24"/>
        </w:rPr>
        <w:t xml:space="preserve"> </w:t>
      </w:r>
      <w:r w:rsidRPr="003E4CDB">
        <w:rPr>
          <w:rFonts w:hint="eastAsia"/>
          <w:sz w:val="24"/>
          <w:szCs w:val="24"/>
        </w:rPr>
        <w:t>人：</w:t>
      </w:r>
      <w:proofErr w:type="gramStart"/>
      <w:r w:rsidRPr="003E4CDB">
        <w:rPr>
          <w:rFonts w:hint="eastAsia"/>
          <w:sz w:val="24"/>
          <w:szCs w:val="24"/>
        </w:rPr>
        <w:t>曾兴水</w:t>
      </w:r>
      <w:proofErr w:type="gramEnd"/>
      <w:r w:rsidRPr="003E4CDB">
        <w:rPr>
          <w:rFonts w:hint="eastAsia"/>
          <w:sz w:val="24"/>
          <w:szCs w:val="24"/>
        </w:rPr>
        <w:t xml:space="preserve"> </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联系电话：</w:t>
      </w:r>
      <w:r w:rsidRPr="003E4CDB">
        <w:rPr>
          <w:rFonts w:hint="eastAsia"/>
          <w:sz w:val="24"/>
          <w:szCs w:val="24"/>
        </w:rPr>
        <w:t>010</w:t>
      </w:r>
      <w:r w:rsidRPr="003E4CDB">
        <w:rPr>
          <w:rFonts w:hint="eastAsia"/>
          <w:sz w:val="24"/>
          <w:szCs w:val="24"/>
        </w:rPr>
        <w:t>—</w:t>
      </w:r>
      <w:r w:rsidRPr="003E4CDB">
        <w:rPr>
          <w:rFonts w:hint="eastAsia"/>
          <w:sz w:val="24"/>
          <w:szCs w:val="24"/>
        </w:rPr>
        <w:t>59957647</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传</w:t>
      </w:r>
      <w:r w:rsidRPr="003E4CDB">
        <w:rPr>
          <w:rFonts w:hint="eastAsia"/>
          <w:sz w:val="24"/>
          <w:szCs w:val="24"/>
        </w:rPr>
        <w:t xml:space="preserve"> </w:t>
      </w:r>
      <w:r w:rsidRPr="003E4CDB">
        <w:rPr>
          <w:rFonts w:hint="eastAsia"/>
          <w:sz w:val="24"/>
          <w:szCs w:val="24"/>
        </w:rPr>
        <w:t>真：</w:t>
      </w:r>
      <w:r w:rsidRPr="003E4CDB">
        <w:rPr>
          <w:rFonts w:hint="eastAsia"/>
          <w:sz w:val="24"/>
          <w:szCs w:val="24"/>
        </w:rPr>
        <w:t>010</w:t>
      </w:r>
      <w:r w:rsidRPr="003E4CDB">
        <w:rPr>
          <w:rFonts w:hint="eastAsia"/>
          <w:sz w:val="24"/>
          <w:szCs w:val="24"/>
        </w:rPr>
        <w:t>—</w:t>
      </w:r>
      <w:r w:rsidRPr="003E4CDB">
        <w:rPr>
          <w:rFonts w:hint="eastAsia"/>
          <w:sz w:val="24"/>
          <w:szCs w:val="24"/>
        </w:rPr>
        <w:t>59957699</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电子邮箱：</w:t>
      </w:r>
      <w:r w:rsidRPr="003E4CDB">
        <w:rPr>
          <w:rFonts w:hint="eastAsia"/>
          <w:sz w:val="24"/>
          <w:szCs w:val="24"/>
        </w:rPr>
        <w:t>scjjc@satcm.gov.cn</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地</w:t>
      </w:r>
      <w:r w:rsidRPr="003E4CDB">
        <w:rPr>
          <w:rFonts w:hint="eastAsia"/>
          <w:sz w:val="24"/>
          <w:szCs w:val="24"/>
        </w:rPr>
        <w:t xml:space="preserve"> </w:t>
      </w:r>
      <w:r w:rsidRPr="003E4CDB">
        <w:rPr>
          <w:rFonts w:hint="eastAsia"/>
          <w:sz w:val="24"/>
          <w:szCs w:val="24"/>
        </w:rPr>
        <w:t>址：北京市东城区工体西路</w:t>
      </w:r>
      <w:r w:rsidRPr="003E4CDB">
        <w:rPr>
          <w:rFonts w:hint="eastAsia"/>
          <w:sz w:val="24"/>
          <w:szCs w:val="24"/>
        </w:rPr>
        <w:t>1</w:t>
      </w:r>
      <w:r w:rsidRPr="003E4CDB">
        <w:rPr>
          <w:rFonts w:hint="eastAsia"/>
          <w:sz w:val="24"/>
          <w:szCs w:val="24"/>
        </w:rPr>
        <w:t>号</w:t>
      </w:r>
    </w:p>
    <w:p w:rsidR="003A3F83" w:rsidRPr="003E4CDB" w:rsidRDefault="003A3F83" w:rsidP="003E4CDB">
      <w:pPr>
        <w:spacing w:line="480" w:lineRule="exact"/>
        <w:rPr>
          <w:sz w:val="24"/>
          <w:szCs w:val="24"/>
        </w:rPr>
      </w:pPr>
      <w:r w:rsidRPr="003E4CDB">
        <w:rPr>
          <w:rFonts w:hint="eastAsia"/>
          <w:sz w:val="24"/>
          <w:szCs w:val="24"/>
        </w:rPr>
        <w:t xml:space="preserve">    </w:t>
      </w:r>
      <w:r w:rsidRPr="003E4CDB">
        <w:rPr>
          <w:rFonts w:hint="eastAsia"/>
          <w:sz w:val="24"/>
          <w:szCs w:val="24"/>
        </w:rPr>
        <w:t>邮政编码：</w:t>
      </w:r>
      <w:r w:rsidRPr="003E4CDB">
        <w:rPr>
          <w:rFonts w:hint="eastAsia"/>
          <w:sz w:val="24"/>
          <w:szCs w:val="24"/>
        </w:rPr>
        <w:t>100027</w:t>
      </w:r>
    </w:p>
    <w:p w:rsidR="003A3F83" w:rsidRPr="003E4CDB" w:rsidRDefault="003A3F83" w:rsidP="003E4CDB">
      <w:pPr>
        <w:spacing w:line="480" w:lineRule="exact"/>
        <w:rPr>
          <w:sz w:val="24"/>
          <w:szCs w:val="24"/>
        </w:rPr>
      </w:pPr>
    </w:p>
    <w:p w:rsidR="003A3F83" w:rsidRPr="003E4CDB" w:rsidRDefault="003A3F83" w:rsidP="003E4CDB">
      <w:pPr>
        <w:spacing w:line="480" w:lineRule="exact"/>
        <w:rPr>
          <w:sz w:val="24"/>
          <w:szCs w:val="24"/>
        </w:rPr>
      </w:pPr>
      <w:r w:rsidRPr="003E4CDB">
        <w:rPr>
          <w:rFonts w:hint="eastAsia"/>
          <w:sz w:val="24"/>
          <w:szCs w:val="24"/>
        </w:rPr>
        <w:t>附件：</w:t>
      </w:r>
      <w:r w:rsidRPr="003E4CDB">
        <w:rPr>
          <w:rFonts w:hint="eastAsia"/>
          <w:sz w:val="24"/>
          <w:szCs w:val="24"/>
        </w:rPr>
        <w:t>1.2015</w:t>
      </w:r>
      <w:r w:rsidRPr="003E4CDB">
        <w:rPr>
          <w:rFonts w:hint="eastAsia"/>
          <w:sz w:val="24"/>
          <w:szCs w:val="24"/>
        </w:rPr>
        <w:t>年度国家级中医药继续教育项目</w:t>
      </w:r>
    </w:p>
    <w:p w:rsidR="003A3F83" w:rsidRPr="003E4CDB" w:rsidRDefault="003A3F83" w:rsidP="003E4CDB">
      <w:pPr>
        <w:spacing w:line="480" w:lineRule="exact"/>
        <w:rPr>
          <w:sz w:val="24"/>
          <w:szCs w:val="24"/>
        </w:rPr>
      </w:pPr>
      <w:r w:rsidRPr="003E4CDB">
        <w:rPr>
          <w:rFonts w:hint="eastAsia"/>
          <w:sz w:val="24"/>
          <w:szCs w:val="24"/>
        </w:rPr>
        <w:t xml:space="preserve">      2.</w:t>
      </w:r>
      <w:r w:rsidRPr="003E4CDB">
        <w:rPr>
          <w:rFonts w:hint="eastAsia"/>
          <w:sz w:val="24"/>
          <w:szCs w:val="24"/>
        </w:rPr>
        <w:t>国家级中医药继续教育项目学分证书申领表</w:t>
      </w:r>
    </w:p>
    <w:p w:rsidR="003A3F83" w:rsidRPr="003E4CDB" w:rsidRDefault="003A3F83" w:rsidP="003E4CDB">
      <w:pPr>
        <w:spacing w:line="480" w:lineRule="exact"/>
        <w:rPr>
          <w:sz w:val="24"/>
          <w:szCs w:val="24"/>
        </w:rPr>
      </w:pPr>
      <w:r w:rsidRPr="003E4CDB">
        <w:rPr>
          <w:rFonts w:hint="eastAsia"/>
          <w:sz w:val="24"/>
          <w:szCs w:val="24"/>
        </w:rPr>
        <w:t xml:space="preserve">      3.</w:t>
      </w:r>
      <w:r w:rsidRPr="003E4CDB">
        <w:rPr>
          <w:rFonts w:hint="eastAsia"/>
          <w:sz w:val="24"/>
          <w:szCs w:val="24"/>
        </w:rPr>
        <w:t>国家级中医药继续教育项目执行情况报告表</w:t>
      </w:r>
    </w:p>
    <w:p w:rsidR="003A3F83" w:rsidRPr="003E4CDB" w:rsidRDefault="003A3F83" w:rsidP="003E4CDB">
      <w:pPr>
        <w:spacing w:line="480" w:lineRule="exact"/>
        <w:rPr>
          <w:sz w:val="24"/>
          <w:szCs w:val="24"/>
        </w:rPr>
      </w:pPr>
      <w:r w:rsidRPr="003E4CDB">
        <w:rPr>
          <w:rFonts w:hint="eastAsia"/>
          <w:sz w:val="24"/>
          <w:szCs w:val="24"/>
        </w:rPr>
        <w:t xml:space="preserve">      4.</w:t>
      </w:r>
      <w:r w:rsidRPr="003E4CDB">
        <w:rPr>
          <w:rFonts w:hint="eastAsia"/>
          <w:sz w:val="24"/>
          <w:szCs w:val="24"/>
        </w:rPr>
        <w:t>国家级中医药继续教育项目学员信息登记表</w:t>
      </w:r>
    </w:p>
    <w:p w:rsidR="003A3F83" w:rsidRPr="003E4CDB" w:rsidRDefault="003A3F83" w:rsidP="003E4CDB">
      <w:pPr>
        <w:spacing w:line="480" w:lineRule="exact"/>
        <w:rPr>
          <w:sz w:val="24"/>
          <w:szCs w:val="24"/>
        </w:rPr>
      </w:pPr>
      <w:r w:rsidRPr="003E4CDB">
        <w:rPr>
          <w:rFonts w:hint="eastAsia"/>
          <w:sz w:val="24"/>
          <w:szCs w:val="24"/>
        </w:rPr>
        <w:t xml:space="preserve">      5.</w:t>
      </w:r>
      <w:r w:rsidRPr="003E4CDB">
        <w:rPr>
          <w:rFonts w:hint="eastAsia"/>
          <w:sz w:val="24"/>
          <w:szCs w:val="24"/>
        </w:rPr>
        <w:t>国家级中医药继续教育项目执行情况抽查评价表</w:t>
      </w:r>
    </w:p>
    <w:p w:rsidR="003A3F83" w:rsidRPr="003E4CDB" w:rsidRDefault="003A3F83" w:rsidP="003E4CDB">
      <w:pPr>
        <w:spacing w:line="480" w:lineRule="exact"/>
        <w:rPr>
          <w:sz w:val="24"/>
          <w:szCs w:val="24"/>
        </w:rPr>
      </w:pPr>
      <w:r w:rsidRPr="003E4CDB">
        <w:rPr>
          <w:rFonts w:hint="eastAsia"/>
          <w:sz w:val="24"/>
          <w:szCs w:val="24"/>
        </w:rPr>
        <w:t xml:space="preserve">      6.</w:t>
      </w:r>
      <w:r w:rsidRPr="003E4CDB">
        <w:rPr>
          <w:rFonts w:hint="eastAsia"/>
          <w:sz w:val="24"/>
          <w:szCs w:val="24"/>
        </w:rPr>
        <w:t>国家级中医药继续教育项目执行情况学员调查表</w:t>
      </w:r>
    </w:p>
    <w:p w:rsidR="003A3F83" w:rsidRPr="003E4CDB" w:rsidRDefault="003A3F83" w:rsidP="003E4CDB">
      <w:pPr>
        <w:spacing w:line="480" w:lineRule="exact"/>
        <w:rPr>
          <w:sz w:val="24"/>
          <w:szCs w:val="24"/>
        </w:rPr>
      </w:pPr>
      <w:r w:rsidRPr="003E4CDB">
        <w:rPr>
          <w:rFonts w:hint="eastAsia"/>
          <w:sz w:val="24"/>
          <w:szCs w:val="24"/>
        </w:rPr>
        <w:t xml:space="preserve">      7.</w:t>
      </w:r>
      <w:r w:rsidRPr="003E4CDB">
        <w:rPr>
          <w:rFonts w:hint="eastAsia"/>
          <w:sz w:val="24"/>
          <w:szCs w:val="24"/>
        </w:rPr>
        <w:t>国家级中医药继续教育项目抽查情况汇总表</w:t>
      </w:r>
    </w:p>
    <w:p w:rsidR="003A3F83" w:rsidRPr="003E4CDB" w:rsidRDefault="003A3F83" w:rsidP="003E4CDB">
      <w:pPr>
        <w:spacing w:line="480" w:lineRule="exact"/>
        <w:rPr>
          <w:sz w:val="24"/>
          <w:szCs w:val="24"/>
        </w:rPr>
      </w:pPr>
    </w:p>
    <w:p w:rsidR="003A3F83" w:rsidRPr="003E4CDB" w:rsidRDefault="003A3F83" w:rsidP="003E4CDB">
      <w:pPr>
        <w:spacing w:line="480" w:lineRule="exact"/>
        <w:rPr>
          <w:sz w:val="24"/>
          <w:szCs w:val="24"/>
        </w:rPr>
      </w:pPr>
      <w:r w:rsidRPr="003E4CDB">
        <w:rPr>
          <w:rFonts w:hint="eastAsia"/>
          <w:sz w:val="24"/>
          <w:szCs w:val="24"/>
        </w:rPr>
        <w:t>附件</w:t>
      </w:r>
      <w:r w:rsidRPr="003E4CDB">
        <w:rPr>
          <w:rFonts w:hint="eastAsia"/>
          <w:sz w:val="24"/>
          <w:szCs w:val="24"/>
        </w:rPr>
        <w:t>1.xls</w:t>
      </w:r>
      <w:r w:rsidRPr="003E4CDB">
        <w:rPr>
          <w:rFonts w:hint="eastAsia"/>
          <w:sz w:val="24"/>
          <w:szCs w:val="24"/>
        </w:rPr>
        <w:t>文件类型</w:t>
      </w:r>
      <w:r w:rsidRPr="003E4CDB">
        <w:rPr>
          <w:rFonts w:hint="eastAsia"/>
          <w:sz w:val="24"/>
          <w:szCs w:val="24"/>
        </w:rPr>
        <w:t>: .</w:t>
      </w:r>
      <w:proofErr w:type="spellStart"/>
      <w:r w:rsidRPr="003E4CDB">
        <w:rPr>
          <w:rFonts w:hint="eastAsia"/>
          <w:sz w:val="24"/>
          <w:szCs w:val="24"/>
        </w:rPr>
        <w:t>xls</w:t>
      </w:r>
      <w:proofErr w:type="spellEnd"/>
      <w:r w:rsidRPr="003E4CDB">
        <w:rPr>
          <w:rFonts w:hint="eastAsia"/>
          <w:sz w:val="24"/>
          <w:szCs w:val="24"/>
        </w:rPr>
        <w:t xml:space="preserve"> 14d5bbc46d46664ed153f75dc93fb479.xls (707.00 KB) </w:t>
      </w:r>
    </w:p>
    <w:p w:rsidR="003A3F83" w:rsidRPr="003E4CDB" w:rsidRDefault="003A3F83" w:rsidP="003E4CDB">
      <w:pPr>
        <w:spacing w:line="480" w:lineRule="exact"/>
        <w:rPr>
          <w:sz w:val="24"/>
          <w:szCs w:val="24"/>
        </w:rPr>
      </w:pPr>
    </w:p>
    <w:p w:rsidR="003A3F83" w:rsidRPr="003E4CDB" w:rsidRDefault="003A3F83" w:rsidP="003E4CDB">
      <w:pPr>
        <w:spacing w:line="480" w:lineRule="exact"/>
        <w:rPr>
          <w:sz w:val="24"/>
          <w:szCs w:val="24"/>
        </w:rPr>
      </w:pPr>
      <w:r w:rsidRPr="003E4CDB">
        <w:rPr>
          <w:rFonts w:hint="eastAsia"/>
          <w:sz w:val="24"/>
          <w:szCs w:val="24"/>
        </w:rPr>
        <w:t>附件</w:t>
      </w:r>
      <w:r w:rsidRPr="003E4CDB">
        <w:rPr>
          <w:rFonts w:hint="eastAsia"/>
          <w:sz w:val="24"/>
          <w:szCs w:val="24"/>
        </w:rPr>
        <w:t>2-7.docx</w:t>
      </w:r>
      <w:r w:rsidRPr="003E4CDB">
        <w:rPr>
          <w:rFonts w:hint="eastAsia"/>
          <w:sz w:val="24"/>
          <w:szCs w:val="24"/>
        </w:rPr>
        <w:t>文件类型</w:t>
      </w:r>
      <w:r w:rsidRPr="003E4CDB">
        <w:rPr>
          <w:rFonts w:hint="eastAsia"/>
          <w:sz w:val="24"/>
          <w:szCs w:val="24"/>
        </w:rPr>
        <w:t>: .</w:t>
      </w:r>
      <w:proofErr w:type="spellStart"/>
      <w:r w:rsidRPr="003E4CDB">
        <w:rPr>
          <w:rFonts w:hint="eastAsia"/>
          <w:sz w:val="24"/>
          <w:szCs w:val="24"/>
        </w:rPr>
        <w:t>docx</w:t>
      </w:r>
      <w:proofErr w:type="spellEnd"/>
      <w:r w:rsidRPr="003E4CDB">
        <w:rPr>
          <w:rFonts w:hint="eastAsia"/>
          <w:sz w:val="24"/>
          <w:szCs w:val="24"/>
        </w:rPr>
        <w:t xml:space="preserve"> ba3aa3bf6a7830c9ecff0456593ab65b.docx (29.04 KB) </w:t>
      </w:r>
    </w:p>
    <w:p w:rsidR="003A3F83" w:rsidRPr="003E4CDB" w:rsidRDefault="003A3F83" w:rsidP="003E4CDB">
      <w:pPr>
        <w:spacing w:line="480" w:lineRule="exact"/>
        <w:rPr>
          <w:sz w:val="24"/>
          <w:szCs w:val="24"/>
        </w:rPr>
      </w:pPr>
    </w:p>
    <w:p w:rsidR="003A3F83" w:rsidRPr="003E4CDB" w:rsidRDefault="003A3F83" w:rsidP="003E4CDB">
      <w:pPr>
        <w:spacing w:line="480" w:lineRule="exact"/>
        <w:rPr>
          <w:sz w:val="24"/>
          <w:szCs w:val="24"/>
        </w:rPr>
      </w:pPr>
    </w:p>
    <w:p w:rsidR="003A3F83" w:rsidRPr="003E4CDB" w:rsidRDefault="003A3F83" w:rsidP="003E4CDB">
      <w:pPr>
        <w:spacing w:line="480" w:lineRule="exact"/>
        <w:rPr>
          <w:sz w:val="24"/>
          <w:szCs w:val="24"/>
        </w:rPr>
      </w:pPr>
      <w:r w:rsidRPr="003E4CDB">
        <w:rPr>
          <w:rFonts w:hint="eastAsia"/>
          <w:sz w:val="24"/>
          <w:szCs w:val="24"/>
        </w:rPr>
        <w:t>国家中医药管理局中医药继续教育委员会</w:t>
      </w:r>
    </w:p>
    <w:p w:rsidR="003A3F83" w:rsidRPr="003E4CDB" w:rsidRDefault="003A3F83" w:rsidP="003E4CDB">
      <w:pPr>
        <w:spacing w:line="480" w:lineRule="exact"/>
        <w:rPr>
          <w:sz w:val="24"/>
          <w:szCs w:val="24"/>
        </w:rPr>
      </w:pPr>
      <w:r w:rsidRPr="003E4CDB">
        <w:rPr>
          <w:rFonts w:hint="eastAsia"/>
          <w:sz w:val="24"/>
          <w:szCs w:val="24"/>
        </w:rPr>
        <w:t>2015</w:t>
      </w:r>
      <w:r w:rsidRPr="003E4CDB">
        <w:rPr>
          <w:rFonts w:hint="eastAsia"/>
          <w:sz w:val="24"/>
          <w:szCs w:val="24"/>
        </w:rPr>
        <w:t>年</w:t>
      </w:r>
      <w:r w:rsidRPr="003E4CDB">
        <w:rPr>
          <w:rFonts w:hint="eastAsia"/>
          <w:sz w:val="24"/>
          <w:szCs w:val="24"/>
        </w:rPr>
        <w:t>3</w:t>
      </w:r>
      <w:r w:rsidRPr="003E4CDB">
        <w:rPr>
          <w:rFonts w:hint="eastAsia"/>
          <w:sz w:val="24"/>
          <w:szCs w:val="24"/>
        </w:rPr>
        <w:t>月</w:t>
      </w:r>
      <w:r w:rsidRPr="003E4CDB">
        <w:rPr>
          <w:rFonts w:hint="eastAsia"/>
          <w:sz w:val="24"/>
          <w:szCs w:val="24"/>
        </w:rPr>
        <w:t>6</w:t>
      </w:r>
      <w:r w:rsidRPr="003E4CDB">
        <w:rPr>
          <w:rFonts w:hint="eastAsia"/>
          <w:sz w:val="24"/>
          <w:szCs w:val="24"/>
        </w:rPr>
        <w:t>日</w:t>
      </w:r>
    </w:p>
    <w:p w:rsidR="003A3F83" w:rsidRPr="003E4CDB" w:rsidRDefault="003A3F83" w:rsidP="003E4CDB">
      <w:pPr>
        <w:spacing w:line="480" w:lineRule="exact"/>
        <w:rPr>
          <w:sz w:val="24"/>
          <w:szCs w:val="24"/>
        </w:rPr>
      </w:pPr>
      <w:r w:rsidRPr="003E4CDB">
        <w:rPr>
          <w:sz w:val="24"/>
          <w:szCs w:val="24"/>
        </w:rPr>
        <w:t xml:space="preserve"> </w:t>
      </w:r>
    </w:p>
    <w:p w:rsidR="003A3F83" w:rsidRPr="003E4CDB" w:rsidRDefault="003A3F83" w:rsidP="003E4CDB">
      <w:pPr>
        <w:spacing w:line="480" w:lineRule="exact"/>
        <w:rPr>
          <w:sz w:val="24"/>
          <w:szCs w:val="24"/>
        </w:rPr>
      </w:pPr>
      <w:r w:rsidRPr="003E4CDB">
        <w:rPr>
          <w:sz w:val="24"/>
          <w:szCs w:val="24"/>
        </w:rPr>
        <w:t xml:space="preserve"> </w:t>
      </w:r>
    </w:p>
    <w:p w:rsidR="003A3F83" w:rsidRPr="003E4CDB" w:rsidRDefault="003A3F83" w:rsidP="003E4CDB">
      <w:pPr>
        <w:spacing w:line="480" w:lineRule="exact"/>
        <w:rPr>
          <w:sz w:val="24"/>
          <w:szCs w:val="24"/>
        </w:rPr>
      </w:pPr>
      <w:r w:rsidRPr="003E4CDB">
        <w:rPr>
          <w:sz w:val="24"/>
          <w:szCs w:val="24"/>
        </w:rPr>
        <w:t xml:space="preserve"> </w:t>
      </w:r>
    </w:p>
    <w:p w:rsidR="00C93DEF" w:rsidRDefault="00C93DEF"/>
    <w:sectPr w:rsidR="00C93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F83"/>
    <w:rsid w:val="00006FB9"/>
    <w:rsid w:val="003A3F83"/>
    <w:rsid w:val="003E4CDB"/>
    <w:rsid w:val="004D4CBC"/>
    <w:rsid w:val="00691386"/>
    <w:rsid w:val="006D151C"/>
    <w:rsid w:val="00C93DEF"/>
    <w:rsid w:val="00F31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D4CBC"/>
    <w:rPr>
      <w:sz w:val="18"/>
      <w:szCs w:val="18"/>
    </w:rPr>
  </w:style>
  <w:style w:type="character" w:customStyle="1" w:styleId="Char">
    <w:name w:val="批注框文本 Char"/>
    <w:basedOn w:val="a0"/>
    <w:link w:val="a3"/>
    <w:uiPriority w:val="99"/>
    <w:semiHidden/>
    <w:rsid w:val="004D4CB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D4CBC"/>
    <w:rPr>
      <w:sz w:val="18"/>
      <w:szCs w:val="18"/>
    </w:rPr>
  </w:style>
  <w:style w:type="character" w:customStyle="1" w:styleId="Char">
    <w:name w:val="批注框文本 Char"/>
    <w:basedOn w:val="a0"/>
    <w:link w:val="a3"/>
    <w:uiPriority w:val="99"/>
    <w:semiHidden/>
    <w:rsid w:val="004D4C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295</Words>
  <Characters>1682</Characters>
  <Application>Microsoft Office Word</Application>
  <DocSecurity>0</DocSecurity>
  <Lines>14</Lines>
  <Paragraphs>3</Paragraphs>
  <ScaleCrop>false</ScaleCrop>
  <Company/>
  <LinksUpToDate>false</LinksUpToDate>
  <CharactersWithSpaces>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李晨辉</dc:creator>
  <cp:lastModifiedBy>李晨辉</cp:lastModifiedBy>
  <cp:revision>5</cp:revision>
  <cp:lastPrinted>2015-03-23T00:43:00Z</cp:lastPrinted>
  <dcterms:created xsi:type="dcterms:W3CDTF">2015-03-18T05:37:00Z</dcterms:created>
  <dcterms:modified xsi:type="dcterms:W3CDTF">2015-03-23T00:44:00Z</dcterms:modified>
</cp:coreProperties>
</file>